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4BF" w:rsidRPr="00667B68" w:rsidRDefault="00B164BF">
      <w:pPr>
        <w:ind w:firstLineChars="400" w:firstLine="2080"/>
        <w:jc w:val="both"/>
        <w:rPr>
          <w:rFonts w:eastAsia="標楷體"/>
          <w:sz w:val="52"/>
        </w:rPr>
      </w:pPr>
    </w:p>
    <w:p w:rsidR="00B164BF" w:rsidRPr="00667B68" w:rsidRDefault="00B164BF">
      <w:pPr>
        <w:ind w:firstLineChars="400" w:firstLine="2080"/>
        <w:jc w:val="both"/>
        <w:rPr>
          <w:rFonts w:eastAsia="標楷體"/>
          <w:sz w:val="52"/>
        </w:rPr>
      </w:pPr>
    </w:p>
    <w:p w:rsidR="00B164BF" w:rsidRPr="00667B68" w:rsidRDefault="00B164BF">
      <w:pPr>
        <w:ind w:firstLineChars="400" w:firstLine="2080"/>
        <w:jc w:val="both"/>
        <w:rPr>
          <w:rFonts w:eastAsia="標楷體"/>
          <w:sz w:val="52"/>
        </w:rPr>
      </w:pPr>
    </w:p>
    <w:p w:rsidR="00B164BF" w:rsidRPr="00667B68" w:rsidRDefault="00B164BF">
      <w:pPr>
        <w:ind w:firstLineChars="400" w:firstLine="2080"/>
        <w:jc w:val="both"/>
        <w:rPr>
          <w:rFonts w:eastAsia="標楷體"/>
          <w:sz w:val="52"/>
        </w:rPr>
      </w:pPr>
    </w:p>
    <w:p w:rsidR="00B164BF" w:rsidRPr="00667B68" w:rsidRDefault="00F66147" w:rsidP="009734D6">
      <w:pPr>
        <w:spacing w:afterLines="50" w:after="180"/>
        <w:ind w:rightChars="75" w:right="180"/>
        <w:jc w:val="center"/>
        <w:rPr>
          <w:rFonts w:eastAsia="標楷體"/>
          <w:sz w:val="50"/>
          <w:szCs w:val="50"/>
        </w:rPr>
      </w:pPr>
      <w:r>
        <w:rPr>
          <w:rFonts w:eastAsia="標楷體" w:hint="eastAsia"/>
          <w:sz w:val="50"/>
          <w:szCs w:val="50"/>
        </w:rPr>
        <w:t>「</w:t>
      </w:r>
      <w:r w:rsidR="00993388" w:rsidRPr="00993388">
        <w:rPr>
          <w:rFonts w:eastAsia="標楷體" w:hint="eastAsia"/>
          <w:color w:val="FF0000"/>
          <w:sz w:val="50"/>
          <w:szCs w:val="50"/>
        </w:rPr>
        <w:t>○○○○</w:t>
      </w:r>
      <w:r w:rsidR="00B164BF" w:rsidRPr="00667B68">
        <w:rPr>
          <w:rFonts w:eastAsia="標楷體"/>
          <w:sz w:val="50"/>
          <w:szCs w:val="50"/>
        </w:rPr>
        <w:t>」</w:t>
      </w:r>
    </w:p>
    <w:p w:rsidR="001944EA" w:rsidRDefault="00B50EE0" w:rsidP="001944EA">
      <w:pPr>
        <w:autoSpaceDE w:val="0"/>
        <w:autoSpaceDN w:val="0"/>
        <w:adjustRightInd w:val="0"/>
        <w:spacing w:beforeLines="250" w:before="900"/>
        <w:jc w:val="center"/>
        <w:rPr>
          <w:rFonts w:ascii="標楷體" w:eastAsia="標楷體" w:hAnsi="標楷體"/>
          <w:color w:val="000000"/>
          <w:kern w:val="0"/>
          <w:sz w:val="52"/>
          <w:szCs w:val="52"/>
        </w:rPr>
      </w:pPr>
      <w:r>
        <w:rPr>
          <w:rFonts w:ascii="標楷體" w:eastAsia="標楷體" w:hAnsi="標楷體" w:hint="eastAsia"/>
          <w:color w:val="000000"/>
          <w:kern w:val="0"/>
          <w:sz w:val="52"/>
          <w:szCs w:val="52"/>
        </w:rPr>
        <w:t>技術讓與</w:t>
      </w:r>
      <w:r w:rsidR="001944EA">
        <w:rPr>
          <w:rFonts w:ascii="標楷體" w:eastAsia="標楷體" w:hAnsi="標楷體" w:hint="eastAsia"/>
          <w:color w:val="000000"/>
          <w:kern w:val="0"/>
          <w:sz w:val="52"/>
          <w:szCs w:val="52"/>
        </w:rPr>
        <w:t>合約書</w:t>
      </w:r>
    </w:p>
    <w:p w:rsidR="00404528" w:rsidRPr="001944EA" w:rsidRDefault="00404528" w:rsidP="00404528">
      <w:pPr>
        <w:spacing w:afterLines="50" w:after="180"/>
        <w:ind w:rightChars="75" w:right="180"/>
        <w:jc w:val="center"/>
        <w:rPr>
          <w:rFonts w:eastAsia="標楷體"/>
          <w:sz w:val="50"/>
          <w:szCs w:val="50"/>
        </w:rPr>
      </w:pPr>
    </w:p>
    <w:p w:rsidR="00B164BF" w:rsidRPr="00667B68" w:rsidRDefault="00B164BF">
      <w:pPr>
        <w:jc w:val="both"/>
        <w:rPr>
          <w:rFonts w:eastAsia="標楷體"/>
          <w:sz w:val="52"/>
        </w:rPr>
      </w:pPr>
    </w:p>
    <w:p w:rsidR="002A6822" w:rsidRPr="00667B68" w:rsidRDefault="002A6822">
      <w:pPr>
        <w:jc w:val="both"/>
        <w:rPr>
          <w:rFonts w:eastAsia="標楷體"/>
          <w:sz w:val="52"/>
        </w:rPr>
      </w:pPr>
    </w:p>
    <w:p w:rsidR="002A6822" w:rsidRPr="00667B68" w:rsidRDefault="002A6822">
      <w:pPr>
        <w:jc w:val="both"/>
        <w:rPr>
          <w:rFonts w:eastAsia="標楷體"/>
          <w:sz w:val="52"/>
        </w:rPr>
      </w:pPr>
    </w:p>
    <w:p w:rsidR="002A6822" w:rsidRPr="00667B68" w:rsidRDefault="002A6822">
      <w:pPr>
        <w:jc w:val="both"/>
        <w:rPr>
          <w:rFonts w:eastAsia="標楷體"/>
          <w:sz w:val="52"/>
        </w:rPr>
      </w:pPr>
    </w:p>
    <w:p w:rsidR="00B164BF" w:rsidRPr="00667B68" w:rsidRDefault="00B164BF">
      <w:pPr>
        <w:jc w:val="both"/>
        <w:rPr>
          <w:rFonts w:eastAsia="標楷體"/>
          <w:sz w:val="52"/>
        </w:rPr>
      </w:pPr>
    </w:p>
    <w:p w:rsidR="00B164BF" w:rsidRPr="00667B68" w:rsidRDefault="00B164BF">
      <w:pPr>
        <w:jc w:val="both"/>
        <w:rPr>
          <w:rFonts w:eastAsia="標楷體"/>
          <w:sz w:val="52"/>
        </w:rPr>
      </w:pPr>
    </w:p>
    <w:p w:rsidR="00B164BF" w:rsidRPr="00667B68" w:rsidRDefault="00B164BF" w:rsidP="001944EA">
      <w:pPr>
        <w:jc w:val="center"/>
        <w:rPr>
          <w:rFonts w:eastAsia="標楷體"/>
          <w:sz w:val="52"/>
        </w:rPr>
      </w:pPr>
    </w:p>
    <w:p w:rsidR="00B164BF" w:rsidRPr="00667B68" w:rsidRDefault="00B164BF" w:rsidP="001944EA">
      <w:pPr>
        <w:jc w:val="center"/>
        <w:rPr>
          <w:rFonts w:eastAsia="標楷體"/>
          <w:sz w:val="52"/>
        </w:rPr>
      </w:pPr>
    </w:p>
    <w:p w:rsidR="001944EA" w:rsidRPr="00573893" w:rsidRDefault="001944EA" w:rsidP="001944EA">
      <w:pPr>
        <w:tabs>
          <w:tab w:val="left" w:pos="2520"/>
        </w:tabs>
        <w:autoSpaceDE w:val="0"/>
        <w:autoSpaceDN w:val="0"/>
        <w:adjustRightInd w:val="0"/>
        <w:jc w:val="center"/>
        <w:rPr>
          <w:rFonts w:ascii="標楷體" w:eastAsia="標楷體" w:hAnsi="標楷體"/>
          <w:color w:val="000000"/>
          <w:kern w:val="0"/>
          <w:sz w:val="40"/>
          <w:szCs w:val="40"/>
        </w:rPr>
      </w:pPr>
      <w:r w:rsidRPr="00573893">
        <w:rPr>
          <w:rFonts w:ascii="標楷體" w:eastAsia="標楷體" w:hAnsi="標楷體" w:hint="eastAsia"/>
          <w:color w:val="000000"/>
          <w:kern w:val="0"/>
          <w:sz w:val="40"/>
          <w:szCs w:val="40"/>
        </w:rPr>
        <w:t>國立虎尾科技大學</w:t>
      </w:r>
    </w:p>
    <w:p w:rsidR="001944EA" w:rsidRPr="00573893" w:rsidRDefault="00993388" w:rsidP="001944EA">
      <w:pPr>
        <w:tabs>
          <w:tab w:val="left" w:pos="2520"/>
        </w:tabs>
        <w:autoSpaceDE w:val="0"/>
        <w:autoSpaceDN w:val="0"/>
        <w:adjustRightInd w:val="0"/>
        <w:jc w:val="center"/>
        <w:rPr>
          <w:rFonts w:ascii="標楷體" w:eastAsia="標楷體" w:hAnsi="標楷體"/>
          <w:color w:val="000000"/>
          <w:kern w:val="0"/>
          <w:sz w:val="40"/>
          <w:szCs w:val="40"/>
        </w:rPr>
      </w:pPr>
      <w:r w:rsidRPr="00993388">
        <w:rPr>
          <w:rFonts w:eastAsia="標楷體" w:hint="eastAsia"/>
          <w:color w:val="FF0000"/>
          <w:spacing w:val="-4"/>
          <w:sz w:val="40"/>
        </w:rPr>
        <w:t>○○○</w:t>
      </w:r>
      <w:r w:rsidR="001944EA" w:rsidRPr="00573893">
        <w:rPr>
          <w:rFonts w:eastAsia="標楷體" w:hint="eastAsia"/>
          <w:color w:val="000000"/>
          <w:spacing w:val="-4"/>
          <w:sz w:val="40"/>
        </w:rPr>
        <w:t>系</w:t>
      </w:r>
      <w:r w:rsidRPr="00993388">
        <w:rPr>
          <w:rFonts w:ascii="標楷體" w:eastAsia="標楷體" w:hAnsi="標楷體" w:hint="eastAsia"/>
          <w:color w:val="FF0000"/>
          <w:kern w:val="0"/>
          <w:sz w:val="40"/>
          <w:szCs w:val="40"/>
        </w:rPr>
        <w:t>○○○</w:t>
      </w:r>
      <w:r w:rsidR="001944EA" w:rsidRPr="00573893">
        <w:rPr>
          <w:rFonts w:ascii="標楷體" w:eastAsia="標楷體" w:hAnsi="標楷體" w:hint="eastAsia"/>
          <w:color w:val="000000"/>
          <w:kern w:val="0"/>
          <w:sz w:val="40"/>
          <w:szCs w:val="40"/>
        </w:rPr>
        <w:t>教授</w:t>
      </w:r>
    </w:p>
    <w:p w:rsidR="001944EA" w:rsidRPr="00573893" w:rsidRDefault="00D212F3" w:rsidP="001944EA">
      <w:pPr>
        <w:tabs>
          <w:tab w:val="left" w:pos="2520"/>
        </w:tabs>
        <w:autoSpaceDE w:val="0"/>
        <w:autoSpaceDN w:val="0"/>
        <w:adjustRightInd w:val="0"/>
        <w:jc w:val="center"/>
        <w:rPr>
          <w:rFonts w:ascii="標楷體" w:eastAsia="標楷體" w:hAnsi="標楷體"/>
          <w:color w:val="000000"/>
          <w:kern w:val="0"/>
          <w:sz w:val="40"/>
          <w:szCs w:val="40"/>
        </w:rPr>
      </w:pPr>
      <w:r w:rsidRPr="00993388">
        <w:rPr>
          <w:rFonts w:ascii="標楷體" w:eastAsia="標楷體" w:hAnsi="標楷體" w:hint="eastAsia"/>
          <w:color w:val="FF0000"/>
          <w:kern w:val="0"/>
          <w:sz w:val="40"/>
          <w:szCs w:val="40"/>
        </w:rPr>
        <w:t>○○○</w:t>
      </w:r>
      <w:r w:rsidR="001944EA" w:rsidRPr="00573893">
        <w:rPr>
          <w:rFonts w:ascii="標楷體" w:eastAsia="標楷體" w:hAnsi="標楷體" w:hint="eastAsia"/>
          <w:color w:val="000000"/>
          <w:kern w:val="0"/>
          <w:sz w:val="40"/>
          <w:szCs w:val="40"/>
        </w:rPr>
        <w:t>有限公司</w:t>
      </w:r>
    </w:p>
    <w:p w:rsidR="00B164BF" w:rsidRPr="001944EA" w:rsidRDefault="00F1044B" w:rsidP="00F1044B">
      <w:pPr>
        <w:snapToGrid w:val="0"/>
        <w:ind w:rightChars="-140" w:right="-336"/>
        <w:jc w:val="both"/>
        <w:rPr>
          <w:rFonts w:eastAsia="標楷體"/>
          <w:sz w:val="36"/>
          <w:szCs w:val="36"/>
        </w:rPr>
      </w:pPr>
      <w:r>
        <w:rPr>
          <w:rFonts w:eastAsia="標楷體"/>
          <w:sz w:val="36"/>
          <w:szCs w:val="36"/>
        </w:rPr>
        <w:br w:type="page"/>
      </w:r>
    </w:p>
    <w:p w:rsidR="00F1044B" w:rsidRDefault="00B164BF" w:rsidP="00F1044B">
      <w:pPr>
        <w:snapToGrid w:val="0"/>
        <w:jc w:val="center"/>
        <w:rPr>
          <w:rFonts w:eastAsia="標楷體"/>
          <w:sz w:val="40"/>
        </w:rPr>
      </w:pPr>
      <w:r w:rsidRPr="00667B68">
        <w:rPr>
          <w:rFonts w:eastAsia="標楷體" w:hint="eastAsia"/>
          <w:sz w:val="40"/>
        </w:rPr>
        <w:lastRenderedPageBreak/>
        <w:t xml:space="preserve">技　術　</w:t>
      </w:r>
      <w:r w:rsidR="00B50EE0">
        <w:rPr>
          <w:rFonts w:eastAsia="標楷體" w:hint="eastAsia"/>
          <w:sz w:val="40"/>
        </w:rPr>
        <w:t>讓　與</w:t>
      </w:r>
      <w:r w:rsidR="008D241F">
        <w:rPr>
          <w:rFonts w:eastAsia="標楷體" w:hint="eastAsia"/>
          <w:sz w:val="40"/>
        </w:rPr>
        <w:t xml:space="preserve">　</w:t>
      </w:r>
      <w:r w:rsidRPr="00667B68">
        <w:rPr>
          <w:rFonts w:eastAsia="標楷體" w:hint="eastAsia"/>
          <w:sz w:val="40"/>
        </w:rPr>
        <w:t>合　約　書</w:t>
      </w:r>
    </w:p>
    <w:p w:rsidR="00F1044B" w:rsidRPr="00F1044B" w:rsidRDefault="00F1044B" w:rsidP="00F1044B">
      <w:pPr>
        <w:snapToGrid w:val="0"/>
        <w:jc w:val="center"/>
        <w:rPr>
          <w:rFonts w:eastAsia="標楷體"/>
          <w:sz w:val="40"/>
        </w:rPr>
      </w:pPr>
    </w:p>
    <w:p w:rsidR="00B164BF" w:rsidRPr="00667B68" w:rsidRDefault="00B164BF">
      <w:pPr>
        <w:snapToGrid w:val="0"/>
        <w:jc w:val="both"/>
        <w:rPr>
          <w:rFonts w:eastAsia="標楷體"/>
          <w:sz w:val="28"/>
        </w:rPr>
      </w:pPr>
      <w:r w:rsidRPr="00667B68">
        <w:rPr>
          <w:rFonts w:eastAsia="標楷體" w:hint="eastAsia"/>
          <w:sz w:val="28"/>
        </w:rPr>
        <w:t>立合約書人：</w:t>
      </w:r>
      <w:r w:rsidRPr="00667B68">
        <w:rPr>
          <w:rFonts w:eastAsia="標楷體" w:hint="eastAsia"/>
          <w:sz w:val="28"/>
        </w:rPr>
        <w:tab/>
      </w:r>
      <w:r w:rsidRPr="00667B68">
        <w:rPr>
          <w:rFonts w:eastAsia="標楷體" w:hint="eastAsia"/>
          <w:sz w:val="28"/>
        </w:rPr>
        <w:t>國立</w:t>
      </w:r>
      <w:r w:rsidR="009734D6">
        <w:rPr>
          <w:rFonts w:eastAsia="標楷體" w:hint="eastAsia"/>
          <w:sz w:val="28"/>
        </w:rPr>
        <w:t>虎尾</w:t>
      </w:r>
      <w:r w:rsidR="009E767E" w:rsidRPr="00667B68">
        <w:rPr>
          <w:rFonts w:eastAsia="標楷體" w:hint="eastAsia"/>
          <w:sz w:val="28"/>
        </w:rPr>
        <w:t>科技</w:t>
      </w:r>
      <w:r w:rsidRPr="00667B68">
        <w:rPr>
          <w:rFonts w:eastAsia="標楷體" w:hint="eastAsia"/>
          <w:sz w:val="28"/>
        </w:rPr>
        <w:t>大學</w:t>
      </w:r>
      <w:r w:rsidR="0096117C">
        <w:rPr>
          <w:rFonts w:eastAsia="標楷體"/>
          <w:sz w:val="28"/>
        </w:rPr>
        <w:tab/>
      </w:r>
      <w:r w:rsidR="0096117C">
        <w:rPr>
          <w:rFonts w:eastAsia="標楷體"/>
          <w:sz w:val="28"/>
        </w:rPr>
        <w:tab/>
      </w:r>
      <w:r w:rsidR="0096117C">
        <w:rPr>
          <w:rFonts w:eastAsia="標楷體"/>
          <w:sz w:val="28"/>
        </w:rPr>
        <w:tab/>
      </w:r>
      <w:r w:rsidR="0096117C">
        <w:rPr>
          <w:rFonts w:eastAsia="標楷體"/>
          <w:sz w:val="28"/>
        </w:rPr>
        <w:tab/>
      </w:r>
      <w:r w:rsidR="0096117C">
        <w:rPr>
          <w:rFonts w:eastAsia="標楷體"/>
          <w:sz w:val="28"/>
        </w:rPr>
        <w:tab/>
      </w:r>
      <w:r w:rsidR="0096117C">
        <w:rPr>
          <w:rFonts w:eastAsia="標楷體" w:hint="eastAsia"/>
          <w:sz w:val="28"/>
        </w:rPr>
        <w:t xml:space="preserve">　</w:t>
      </w:r>
      <w:r w:rsidR="0096117C">
        <w:rPr>
          <w:rFonts w:eastAsia="標楷體" w:hint="eastAsia"/>
          <w:sz w:val="28"/>
        </w:rPr>
        <w:t xml:space="preserve">   </w:t>
      </w:r>
      <w:r w:rsidR="0096117C">
        <w:rPr>
          <w:rFonts w:eastAsia="標楷體"/>
          <w:sz w:val="28"/>
        </w:rPr>
        <w:t xml:space="preserve"> </w:t>
      </w:r>
      <w:r w:rsidR="0096117C">
        <w:rPr>
          <w:rFonts w:eastAsia="標楷體" w:hint="eastAsia"/>
          <w:sz w:val="28"/>
        </w:rPr>
        <w:t xml:space="preserve"> </w:t>
      </w:r>
      <w:r w:rsidRPr="00667B68">
        <w:rPr>
          <w:rFonts w:eastAsia="標楷體" w:hint="eastAsia"/>
          <w:sz w:val="28"/>
        </w:rPr>
        <w:t>（以下簡稱甲方）</w:t>
      </w:r>
    </w:p>
    <w:p w:rsidR="00B164BF" w:rsidRPr="00667B68" w:rsidRDefault="009E767E" w:rsidP="00D212F3">
      <w:pPr>
        <w:snapToGrid w:val="0"/>
        <w:ind w:left="1440" w:rightChars="-136" w:right="-326" w:firstLine="480"/>
        <w:jc w:val="both"/>
        <w:rPr>
          <w:rFonts w:eastAsia="標楷體"/>
          <w:sz w:val="28"/>
        </w:rPr>
      </w:pPr>
      <w:r w:rsidRPr="00667B68">
        <w:rPr>
          <w:rFonts w:eastAsia="標楷體" w:hint="eastAsia"/>
          <w:sz w:val="28"/>
        </w:rPr>
        <w:t>國立</w:t>
      </w:r>
      <w:r w:rsidR="009734D6">
        <w:rPr>
          <w:rFonts w:eastAsia="標楷體" w:hint="eastAsia"/>
          <w:sz w:val="28"/>
        </w:rPr>
        <w:t>虎尾</w:t>
      </w:r>
      <w:r w:rsidRPr="00667B68">
        <w:rPr>
          <w:rFonts w:eastAsia="標楷體" w:hint="eastAsia"/>
          <w:sz w:val="28"/>
        </w:rPr>
        <w:t>科技</w:t>
      </w:r>
      <w:r w:rsidR="00B164BF" w:rsidRPr="00667B68">
        <w:rPr>
          <w:rFonts w:eastAsia="標楷體" w:hint="eastAsia"/>
          <w:sz w:val="28"/>
        </w:rPr>
        <w:t>大學</w:t>
      </w:r>
      <w:r w:rsidR="009734D6">
        <w:rPr>
          <w:rFonts w:eastAsia="標楷體" w:hint="eastAsia"/>
          <w:sz w:val="28"/>
        </w:rPr>
        <w:t xml:space="preserve"> </w:t>
      </w:r>
      <w:r w:rsidR="00993388">
        <w:rPr>
          <w:rFonts w:eastAsia="標楷體" w:hint="eastAsia"/>
          <w:color w:val="FF0000"/>
          <w:sz w:val="28"/>
        </w:rPr>
        <w:t>○○○○</w:t>
      </w:r>
      <w:r w:rsidR="00345B33" w:rsidRPr="00667B68">
        <w:rPr>
          <w:rFonts w:eastAsia="標楷體" w:hint="eastAsia"/>
          <w:sz w:val="28"/>
        </w:rPr>
        <w:t>系</w:t>
      </w:r>
      <w:r w:rsidR="00345B33" w:rsidRPr="00667B68">
        <w:rPr>
          <w:rFonts w:eastAsia="標楷體" w:hint="eastAsia"/>
          <w:sz w:val="28"/>
        </w:rPr>
        <w:t xml:space="preserve"> </w:t>
      </w:r>
      <w:r w:rsidR="00993388" w:rsidRPr="00993388">
        <w:rPr>
          <w:rFonts w:eastAsia="標楷體" w:hint="eastAsia"/>
          <w:color w:val="FF0000"/>
          <w:sz w:val="28"/>
        </w:rPr>
        <w:t>○○○</w:t>
      </w:r>
      <w:r w:rsidR="00345B33" w:rsidRPr="00667B68">
        <w:rPr>
          <w:rFonts w:eastAsia="標楷體" w:hint="eastAsia"/>
          <w:sz w:val="28"/>
        </w:rPr>
        <w:t>教授</w:t>
      </w:r>
      <w:r w:rsidR="00B164BF" w:rsidRPr="00667B68">
        <w:rPr>
          <w:rFonts w:eastAsia="標楷體" w:hint="eastAsia"/>
          <w:sz w:val="28"/>
        </w:rPr>
        <w:t>（以下簡稱乙方）</w:t>
      </w:r>
    </w:p>
    <w:p w:rsidR="00B164BF" w:rsidRPr="00667B68" w:rsidRDefault="00B164BF">
      <w:pPr>
        <w:snapToGrid w:val="0"/>
        <w:jc w:val="both"/>
        <w:rPr>
          <w:rFonts w:eastAsia="標楷體"/>
          <w:sz w:val="28"/>
        </w:rPr>
      </w:pPr>
      <w:r w:rsidRPr="00667B68">
        <w:rPr>
          <w:rFonts w:eastAsia="標楷體" w:hint="eastAsia"/>
          <w:sz w:val="28"/>
        </w:rPr>
        <w:tab/>
      </w:r>
      <w:r w:rsidRPr="00667B68">
        <w:rPr>
          <w:rFonts w:eastAsia="標楷體" w:hint="eastAsia"/>
          <w:sz w:val="28"/>
        </w:rPr>
        <w:tab/>
      </w:r>
      <w:r w:rsidRPr="00667B68">
        <w:rPr>
          <w:rFonts w:eastAsia="標楷體" w:hint="eastAsia"/>
          <w:sz w:val="28"/>
        </w:rPr>
        <w:tab/>
      </w:r>
      <w:r w:rsidRPr="00D212F3">
        <w:rPr>
          <w:rFonts w:ascii="標楷體" w:eastAsia="標楷體" w:hAnsi="標楷體" w:hint="eastAsia"/>
          <w:sz w:val="28"/>
        </w:rPr>
        <w:tab/>
      </w:r>
      <w:r w:rsidR="00D212F3" w:rsidRPr="00993388">
        <w:rPr>
          <w:rFonts w:ascii="標楷體" w:eastAsia="標楷體" w:hAnsi="標楷體" w:hint="eastAsia"/>
          <w:color w:val="FF0000"/>
          <w:sz w:val="28"/>
        </w:rPr>
        <w:t>○○○○</w:t>
      </w:r>
      <w:r w:rsidR="00345B33" w:rsidRPr="00573893">
        <w:rPr>
          <w:rFonts w:eastAsia="標楷體" w:hint="eastAsia"/>
          <w:sz w:val="28"/>
          <w:szCs w:val="28"/>
        </w:rPr>
        <w:t>有限公司</w:t>
      </w:r>
      <w:r w:rsidR="0096117C">
        <w:rPr>
          <w:rFonts w:eastAsia="標楷體"/>
          <w:sz w:val="28"/>
        </w:rPr>
        <w:tab/>
      </w:r>
      <w:r w:rsidR="0096117C">
        <w:rPr>
          <w:rFonts w:eastAsia="標楷體"/>
          <w:sz w:val="28"/>
        </w:rPr>
        <w:tab/>
      </w:r>
      <w:r w:rsidR="0096117C">
        <w:rPr>
          <w:rFonts w:eastAsia="標楷體"/>
          <w:sz w:val="28"/>
        </w:rPr>
        <w:tab/>
      </w:r>
      <w:r w:rsidR="0096117C">
        <w:rPr>
          <w:rFonts w:eastAsia="標楷體"/>
          <w:sz w:val="28"/>
        </w:rPr>
        <w:tab/>
      </w:r>
      <w:r w:rsidR="0096117C">
        <w:rPr>
          <w:rFonts w:eastAsia="標楷體"/>
          <w:sz w:val="28"/>
        </w:rPr>
        <w:tab/>
      </w:r>
      <w:r w:rsidR="0096117C">
        <w:rPr>
          <w:rFonts w:eastAsia="標楷體" w:hint="eastAsia"/>
          <w:sz w:val="28"/>
        </w:rPr>
        <w:t xml:space="preserve">　</w:t>
      </w:r>
      <w:r w:rsidR="0096117C">
        <w:rPr>
          <w:rFonts w:eastAsia="標楷體" w:hint="eastAsia"/>
          <w:sz w:val="28"/>
        </w:rPr>
        <w:t xml:space="preserve">   </w:t>
      </w:r>
      <w:r w:rsidR="0096117C">
        <w:rPr>
          <w:rFonts w:eastAsia="標楷體"/>
          <w:sz w:val="28"/>
        </w:rPr>
        <w:t xml:space="preserve"> </w:t>
      </w:r>
      <w:r w:rsidR="0096117C">
        <w:rPr>
          <w:rFonts w:eastAsia="標楷體" w:hint="eastAsia"/>
          <w:sz w:val="28"/>
        </w:rPr>
        <w:t xml:space="preserve"> </w:t>
      </w:r>
      <w:r w:rsidRPr="00667B68">
        <w:rPr>
          <w:rFonts w:eastAsia="標楷體" w:hint="eastAsia"/>
          <w:sz w:val="28"/>
        </w:rPr>
        <w:t>（以下簡稱丙方）</w:t>
      </w:r>
    </w:p>
    <w:p w:rsidR="00B164BF" w:rsidRPr="00667B68" w:rsidRDefault="00B164BF">
      <w:pPr>
        <w:snapToGrid w:val="0"/>
        <w:jc w:val="both"/>
        <w:rPr>
          <w:rFonts w:eastAsia="標楷體"/>
          <w:sz w:val="28"/>
        </w:rPr>
      </w:pPr>
      <w:r w:rsidRPr="00667B68">
        <w:rPr>
          <w:rFonts w:eastAsia="標楷體" w:hint="eastAsia"/>
          <w:sz w:val="28"/>
        </w:rPr>
        <w:tab/>
      </w:r>
      <w:r w:rsidRPr="00667B68">
        <w:rPr>
          <w:rFonts w:eastAsia="標楷體" w:hint="eastAsia"/>
          <w:sz w:val="28"/>
        </w:rPr>
        <w:tab/>
      </w:r>
      <w:r w:rsidRPr="00667B68">
        <w:rPr>
          <w:rFonts w:eastAsia="標楷體" w:hint="eastAsia"/>
          <w:sz w:val="28"/>
        </w:rPr>
        <w:tab/>
      </w:r>
      <w:r w:rsidRPr="00667B68">
        <w:rPr>
          <w:rFonts w:eastAsia="標楷體" w:hint="eastAsia"/>
          <w:sz w:val="28"/>
        </w:rPr>
        <w:tab/>
      </w:r>
      <w:r w:rsidRPr="00667B68">
        <w:rPr>
          <w:rFonts w:eastAsia="標楷體" w:hint="eastAsia"/>
          <w:sz w:val="28"/>
        </w:rPr>
        <w:tab/>
      </w:r>
      <w:r w:rsidRPr="00667B68">
        <w:rPr>
          <w:rFonts w:eastAsia="標楷體" w:hint="eastAsia"/>
          <w:sz w:val="28"/>
        </w:rPr>
        <w:tab/>
      </w:r>
      <w:r w:rsidRPr="00667B68">
        <w:rPr>
          <w:rFonts w:eastAsia="標楷體" w:hint="eastAsia"/>
          <w:sz w:val="28"/>
        </w:rPr>
        <w:tab/>
      </w:r>
      <w:r w:rsidRPr="00667B68">
        <w:rPr>
          <w:rFonts w:eastAsia="標楷體" w:hint="eastAsia"/>
          <w:sz w:val="28"/>
        </w:rPr>
        <w:tab/>
      </w:r>
      <w:r w:rsidRPr="00667B68">
        <w:rPr>
          <w:rFonts w:eastAsia="標楷體" w:hint="eastAsia"/>
          <w:sz w:val="28"/>
        </w:rPr>
        <w:tab/>
      </w:r>
    </w:p>
    <w:p w:rsidR="00D95FC6" w:rsidRPr="00667B68" w:rsidRDefault="002E25AA">
      <w:pPr>
        <w:pStyle w:val="a6"/>
        <w:spacing w:beforeLines="50" w:before="180" w:line="400" w:lineRule="exact"/>
      </w:pPr>
      <w:r w:rsidRPr="00667B68">
        <w:rPr>
          <w:rFonts w:hint="eastAsia"/>
        </w:rPr>
        <w:t>茲因乙方利用甲方資源進行研究</w:t>
      </w:r>
      <w:r w:rsidR="00B86B67" w:rsidRPr="00667B68">
        <w:rPr>
          <w:rFonts w:hint="eastAsia"/>
        </w:rPr>
        <w:t>，業已產出具實用性之技術成果，為落實該技術及嘉惠國</w:t>
      </w:r>
      <w:r w:rsidR="00B86B67" w:rsidRPr="001C2DF4">
        <w:rPr>
          <w:rFonts w:hint="eastAsia"/>
          <w:color w:val="000000"/>
        </w:rPr>
        <w:t>內產業界，</w:t>
      </w:r>
      <w:r w:rsidR="0098727A" w:rsidRPr="001C2DF4">
        <w:rPr>
          <w:rFonts w:hint="eastAsia"/>
          <w:color w:val="000000"/>
        </w:rPr>
        <w:t>乙方</w:t>
      </w:r>
      <w:r w:rsidR="00B86B67" w:rsidRPr="001C2DF4">
        <w:rPr>
          <w:rFonts w:hint="eastAsia"/>
          <w:color w:val="000000"/>
        </w:rPr>
        <w:t>同意</w:t>
      </w:r>
      <w:r w:rsidR="00B176F7" w:rsidRPr="001C2DF4">
        <w:rPr>
          <w:rFonts w:hint="eastAsia"/>
          <w:color w:val="000000"/>
        </w:rPr>
        <w:t>讓</w:t>
      </w:r>
      <w:r w:rsidR="00B176F7">
        <w:rPr>
          <w:rFonts w:hint="eastAsia"/>
        </w:rPr>
        <w:t>與</w:t>
      </w:r>
      <w:r w:rsidR="00B86B67" w:rsidRPr="00667B68">
        <w:rPr>
          <w:rFonts w:hint="eastAsia"/>
        </w:rPr>
        <w:t>丙方</w:t>
      </w:r>
      <w:r w:rsidRPr="00667B68">
        <w:rPr>
          <w:rFonts w:hint="eastAsia"/>
        </w:rPr>
        <w:t>實施該項技術，三方同意本於誠信原則，協議下</w:t>
      </w:r>
      <w:r w:rsidR="00B86B67" w:rsidRPr="00667B68">
        <w:rPr>
          <w:rFonts w:hint="eastAsia"/>
        </w:rPr>
        <w:t>列條款，以為共同遵守︰</w:t>
      </w:r>
    </w:p>
    <w:p w:rsidR="00F1044B" w:rsidRPr="00A61535" w:rsidRDefault="00F1044B" w:rsidP="00F1044B">
      <w:pPr>
        <w:autoSpaceDE w:val="0"/>
        <w:autoSpaceDN w:val="0"/>
        <w:adjustRightInd w:val="0"/>
        <w:spacing w:beforeLines="50" w:before="180" w:line="400" w:lineRule="exac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F1044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第一條 技術來源</w:t>
      </w:r>
      <w:r w:rsidRPr="00A61535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（請依技術來源擇一填列）</w:t>
      </w:r>
    </w:p>
    <w:p w:rsidR="00F1044B" w:rsidRPr="00A61535" w:rsidRDefault="00F1044B" w:rsidP="00F1044B">
      <w:pPr>
        <w:autoSpaceDE w:val="0"/>
        <w:autoSpaceDN w:val="0"/>
        <w:adjustRightInd w:val="0"/>
        <w:spacing w:beforeLines="50" w:before="180" w:line="400" w:lineRule="exact"/>
        <w:ind w:leftChars="400" w:left="2780" w:hangingChars="650" w:hanging="182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A61535">
        <w:rPr>
          <w:rFonts w:ascii="標楷體" w:eastAsia="標楷體" w:hAnsi="標楷體" w:hint="eastAsia"/>
          <w:color w:val="000000"/>
          <w:kern w:val="0"/>
          <w:sz w:val="28"/>
          <w:szCs w:val="28"/>
        </w:rPr>
        <w:t>□無機關補助:本項</w:t>
      </w:r>
      <w:proofErr w:type="gramStart"/>
      <w:r w:rsidRPr="00A61535">
        <w:rPr>
          <w:rFonts w:ascii="標楷體" w:eastAsia="標楷體" w:hAnsi="標楷體" w:hint="eastAsia"/>
          <w:color w:val="000000"/>
          <w:kern w:val="0"/>
          <w:sz w:val="28"/>
          <w:szCs w:val="28"/>
        </w:rPr>
        <w:t>技術係甲方</w:t>
      </w:r>
      <w:proofErr w:type="gramEnd"/>
      <w:r w:rsidRPr="00A61535">
        <w:rPr>
          <w:rFonts w:ascii="標楷體" w:eastAsia="標楷體" w:hAnsi="標楷體" w:hint="eastAsia"/>
          <w:color w:val="000000"/>
          <w:kern w:val="0"/>
          <w:sz w:val="28"/>
          <w:szCs w:val="28"/>
        </w:rPr>
        <w:t>聘任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乙方</w:t>
      </w:r>
      <w:proofErr w:type="gramStart"/>
      <w:r w:rsidRPr="00A61535">
        <w:rPr>
          <w:rFonts w:ascii="標楷體" w:eastAsia="標楷體" w:hAnsi="標楷體" w:hint="eastAsia"/>
          <w:color w:val="000000"/>
          <w:kern w:val="0"/>
          <w:sz w:val="28"/>
          <w:szCs w:val="28"/>
        </w:rPr>
        <w:t>期間</w:t>
      </w:r>
      <w:proofErr w:type="gramEnd"/>
      <w:r w:rsidRPr="00A61535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，發展出具實用性之技術成果，其智慧財產權歸屬甲方所有。</w:t>
      </w:r>
    </w:p>
    <w:p w:rsidR="00F1044B" w:rsidRDefault="00F1044B" w:rsidP="00F1044B">
      <w:pPr>
        <w:autoSpaceDE w:val="0"/>
        <w:autoSpaceDN w:val="0"/>
        <w:adjustRightInd w:val="0"/>
        <w:spacing w:beforeLines="50" w:before="180" w:line="400" w:lineRule="exact"/>
        <w:ind w:leftChars="400" w:left="2780" w:hangingChars="650" w:hanging="182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A61535">
        <w:rPr>
          <w:rFonts w:ascii="標楷體" w:eastAsia="標楷體" w:hAnsi="標楷體" w:hint="eastAsia"/>
          <w:color w:val="000000"/>
          <w:kern w:val="0"/>
          <w:sz w:val="28"/>
          <w:szCs w:val="28"/>
        </w:rPr>
        <w:t>□有機關補助:本項</w:t>
      </w:r>
      <w:proofErr w:type="gramStart"/>
      <w:r w:rsidRPr="00A61535">
        <w:rPr>
          <w:rFonts w:ascii="標楷體" w:eastAsia="標楷體" w:hAnsi="標楷體" w:hint="eastAsia"/>
          <w:color w:val="000000"/>
          <w:kern w:val="0"/>
          <w:sz w:val="28"/>
          <w:szCs w:val="28"/>
        </w:rPr>
        <w:t>技術係甲方</w:t>
      </w:r>
      <w:proofErr w:type="gramEnd"/>
      <w:r w:rsidRPr="00A61535">
        <w:rPr>
          <w:rFonts w:ascii="標楷體" w:eastAsia="標楷體" w:hAnsi="標楷體" w:hint="eastAsia"/>
          <w:color w:val="000000"/>
          <w:kern w:val="0"/>
          <w:sz w:val="28"/>
          <w:szCs w:val="28"/>
        </w:rPr>
        <w:t>聘任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乙方</w:t>
      </w:r>
      <w:r w:rsidRPr="00A61535">
        <w:rPr>
          <w:rFonts w:ascii="標楷體" w:eastAsia="標楷體" w:hAnsi="標楷體" w:hint="eastAsia"/>
          <w:color w:val="000000"/>
          <w:kern w:val="0"/>
          <w:sz w:val="28"/>
          <w:szCs w:val="28"/>
        </w:rPr>
        <w:t>執行 ○○○○（補助機關）補助計畫「○○○○○○○○（計畫編號：○○○○○○○○○</w:t>
      </w:r>
      <w:proofErr w:type="gramStart"/>
      <w:r w:rsidRPr="00A61535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）</w:t>
      </w:r>
      <w:proofErr w:type="gramEnd"/>
      <w:r w:rsidRPr="00A61535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」之研究成果，其智慧財產權歸屬甲方所有。</w:t>
      </w:r>
    </w:p>
    <w:p w:rsidR="00B164BF" w:rsidRPr="00ED638E" w:rsidRDefault="00B164BF" w:rsidP="00F1044B">
      <w:pPr>
        <w:snapToGrid w:val="0"/>
        <w:spacing w:beforeLines="100" w:before="360" w:afterLines="50" w:after="180" w:line="400" w:lineRule="exact"/>
        <w:ind w:left="1121" w:hangingChars="400" w:hanging="1121"/>
        <w:jc w:val="both"/>
        <w:rPr>
          <w:rFonts w:eastAsia="標楷體"/>
          <w:b/>
          <w:sz w:val="28"/>
        </w:rPr>
      </w:pPr>
      <w:r w:rsidRPr="00ED638E">
        <w:rPr>
          <w:rFonts w:eastAsia="標楷體" w:hint="eastAsia"/>
          <w:b/>
          <w:sz w:val="28"/>
        </w:rPr>
        <w:t>第二條：</w:t>
      </w:r>
      <w:r w:rsidR="00B176F7">
        <w:rPr>
          <w:rFonts w:eastAsia="標楷體" w:hint="eastAsia"/>
          <w:b/>
          <w:sz w:val="28"/>
        </w:rPr>
        <w:t>讓與</w:t>
      </w:r>
      <w:r w:rsidRPr="00ED638E">
        <w:rPr>
          <w:rFonts w:eastAsia="標楷體" w:hint="eastAsia"/>
          <w:b/>
          <w:sz w:val="28"/>
        </w:rPr>
        <w:t>技術範圍</w:t>
      </w:r>
    </w:p>
    <w:p w:rsidR="00B164BF" w:rsidRPr="00ED638E" w:rsidRDefault="00B164BF">
      <w:pPr>
        <w:pStyle w:val="2"/>
        <w:adjustRightInd/>
        <w:snapToGrid w:val="0"/>
        <w:spacing w:beforeLines="50" w:before="180" w:after="0" w:line="240" w:lineRule="auto"/>
        <w:ind w:left="1259" w:hanging="720"/>
        <w:jc w:val="both"/>
        <w:textAlignment w:val="auto"/>
        <w:rPr>
          <w:rFonts w:ascii="標楷體" w:eastAsia="標楷體"/>
          <w:szCs w:val="28"/>
        </w:rPr>
      </w:pPr>
      <w:r w:rsidRPr="00ED638E">
        <w:rPr>
          <w:rFonts w:ascii="標楷體" w:eastAsia="標楷體" w:hint="eastAsia"/>
          <w:szCs w:val="28"/>
        </w:rPr>
        <w:t>一、技術名稱：「</w:t>
      </w:r>
      <w:r w:rsidR="00993388" w:rsidRPr="00993388">
        <w:rPr>
          <w:rFonts w:ascii="標楷體" w:eastAsia="標楷體" w:hint="eastAsia"/>
          <w:color w:val="FF0000"/>
          <w:szCs w:val="28"/>
        </w:rPr>
        <w:t>○○○○○○○</w:t>
      </w:r>
      <w:r w:rsidRPr="009734D6">
        <w:rPr>
          <w:rFonts w:ascii="標楷體" w:eastAsia="標楷體" w:hint="eastAsia"/>
          <w:szCs w:val="28"/>
        </w:rPr>
        <w:t>」</w:t>
      </w:r>
      <w:r w:rsidRPr="00ED638E">
        <w:rPr>
          <w:rFonts w:ascii="標楷體" w:eastAsia="標楷體" w:hint="eastAsia"/>
          <w:szCs w:val="28"/>
        </w:rPr>
        <w:t>（以下簡稱本授權技術）。</w:t>
      </w:r>
    </w:p>
    <w:p w:rsidR="00B164BF" w:rsidRDefault="00B164BF">
      <w:pPr>
        <w:pStyle w:val="2"/>
        <w:adjustRightInd/>
        <w:snapToGrid w:val="0"/>
        <w:spacing w:beforeLines="50" w:before="180" w:after="0" w:line="240" w:lineRule="auto"/>
        <w:ind w:left="1259" w:hanging="720"/>
        <w:jc w:val="both"/>
        <w:textAlignment w:val="auto"/>
        <w:rPr>
          <w:rFonts w:ascii="標楷體" w:eastAsia="標楷體"/>
          <w:szCs w:val="28"/>
        </w:rPr>
      </w:pPr>
      <w:r w:rsidRPr="00ED638E">
        <w:rPr>
          <w:rFonts w:ascii="標楷體" w:eastAsia="標楷體" w:hint="eastAsia"/>
          <w:szCs w:val="28"/>
        </w:rPr>
        <w:t>二、技術內容：（詳如附件一）。</w:t>
      </w:r>
    </w:p>
    <w:p w:rsidR="009F4A44" w:rsidRPr="00ED638E" w:rsidRDefault="009F4A44">
      <w:pPr>
        <w:pStyle w:val="2"/>
        <w:adjustRightInd/>
        <w:snapToGrid w:val="0"/>
        <w:spacing w:beforeLines="50" w:before="180" w:after="0" w:line="240" w:lineRule="auto"/>
        <w:ind w:left="1259" w:hanging="720"/>
        <w:jc w:val="both"/>
        <w:textAlignment w:val="auto"/>
        <w:rPr>
          <w:rFonts w:ascii="標楷體" w:eastAsia="標楷體"/>
          <w:szCs w:val="28"/>
        </w:rPr>
      </w:pPr>
      <w:r>
        <w:rPr>
          <w:rFonts w:ascii="標楷體" w:eastAsia="標楷體" w:hAnsi="標楷體" w:hint="eastAsia"/>
          <w:color w:val="000000"/>
          <w:szCs w:val="28"/>
        </w:rPr>
        <w:t>三、讓與</w:t>
      </w:r>
      <w:r w:rsidR="000878DE">
        <w:rPr>
          <w:rFonts w:ascii="標楷體" w:eastAsia="標楷體" w:hAnsi="標楷體" w:hint="eastAsia"/>
          <w:color w:val="000000"/>
          <w:szCs w:val="28"/>
        </w:rPr>
        <w:t>地區：台灣</w:t>
      </w:r>
      <w:r w:rsidRPr="00273625">
        <w:rPr>
          <w:rFonts w:ascii="標楷體" w:eastAsia="標楷體" w:hAnsi="標楷體" w:hint="eastAsia"/>
          <w:color w:val="000000"/>
          <w:szCs w:val="28"/>
        </w:rPr>
        <w:t>。</w:t>
      </w:r>
    </w:p>
    <w:p w:rsidR="002E25AA" w:rsidRPr="00ED638E" w:rsidRDefault="009F4A44" w:rsidP="00345B33">
      <w:pPr>
        <w:pStyle w:val="2"/>
        <w:adjustRightInd/>
        <w:snapToGrid w:val="0"/>
        <w:spacing w:beforeLines="50" w:before="180" w:after="0" w:line="240" w:lineRule="auto"/>
        <w:ind w:left="1259" w:hanging="720"/>
        <w:jc w:val="both"/>
        <w:textAlignment w:val="auto"/>
        <w:rPr>
          <w:rFonts w:ascii="標楷體" w:eastAsia="標楷體"/>
          <w:szCs w:val="28"/>
        </w:rPr>
      </w:pPr>
      <w:r>
        <w:rPr>
          <w:rFonts w:ascii="標楷體" w:eastAsia="標楷體" w:hint="eastAsia"/>
          <w:szCs w:val="28"/>
        </w:rPr>
        <w:t>四</w:t>
      </w:r>
      <w:r w:rsidR="00B164BF" w:rsidRPr="00ED638E">
        <w:rPr>
          <w:rFonts w:ascii="標楷體" w:eastAsia="標楷體" w:hint="eastAsia"/>
          <w:szCs w:val="28"/>
        </w:rPr>
        <w:t>、</w:t>
      </w:r>
      <w:r w:rsidR="00B176F7">
        <w:rPr>
          <w:rFonts w:ascii="標楷體" w:eastAsia="標楷體" w:hint="eastAsia"/>
          <w:szCs w:val="28"/>
        </w:rPr>
        <w:t>讓與</w:t>
      </w:r>
      <w:r w:rsidR="00B164BF" w:rsidRPr="00ED638E">
        <w:rPr>
          <w:rFonts w:ascii="標楷體" w:eastAsia="標楷體" w:hint="eastAsia"/>
          <w:szCs w:val="28"/>
        </w:rPr>
        <w:t>對象：丙方</w:t>
      </w:r>
    </w:p>
    <w:p w:rsidR="00BB58ED" w:rsidRPr="00ED638E" w:rsidRDefault="009F4A44" w:rsidP="00E37428">
      <w:pPr>
        <w:pStyle w:val="2"/>
        <w:adjustRightInd/>
        <w:snapToGrid w:val="0"/>
        <w:spacing w:beforeLines="50" w:before="180" w:after="0" w:line="240" w:lineRule="auto"/>
        <w:ind w:left="1106" w:hanging="567"/>
        <w:jc w:val="both"/>
        <w:textAlignment w:val="auto"/>
        <w:rPr>
          <w:rFonts w:ascii="標楷體" w:eastAsia="標楷體"/>
          <w:szCs w:val="28"/>
        </w:rPr>
      </w:pPr>
      <w:r>
        <w:rPr>
          <w:rFonts w:ascii="標楷體" w:eastAsia="標楷體" w:hint="eastAsia"/>
          <w:szCs w:val="28"/>
        </w:rPr>
        <w:t>五</w:t>
      </w:r>
      <w:r w:rsidR="00B164BF" w:rsidRPr="00ED638E">
        <w:rPr>
          <w:rFonts w:ascii="標楷體" w:eastAsia="標楷體" w:hint="eastAsia"/>
          <w:szCs w:val="28"/>
        </w:rPr>
        <w:t>、</w:t>
      </w:r>
      <w:r w:rsidR="00B176F7">
        <w:rPr>
          <w:rFonts w:ascii="標楷體" w:eastAsia="標楷體" w:hint="eastAsia"/>
          <w:szCs w:val="28"/>
        </w:rPr>
        <w:t>讓與</w:t>
      </w:r>
      <w:r w:rsidR="00B164BF" w:rsidRPr="00ED638E">
        <w:rPr>
          <w:rFonts w:ascii="標楷體" w:eastAsia="標楷體" w:hint="eastAsia"/>
          <w:szCs w:val="28"/>
        </w:rPr>
        <w:t>方式：本合約為</w:t>
      </w:r>
      <w:r w:rsidR="00993388" w:rsidRPr="00993388">
        <w:rPr>
          <w:rFonts w:ascii="標楷體" w:eastAsia="標楷體" w:hint="eastAsia"/>
          <w:color w:val="FF0000"/>
          <w:szCs w:val="28"/>
        </w:rPr>
        <w:t>○○○○○</w:t>
      </w:r>
      <w:r w:rsidR="00ED638E" w:rsidRPr="00837D06">
        <w:rPr>
          <w:rFonts w:eastAsia="標楷體" w:hint="eastAsia"/>
          <w:szCs w:val="28"/>
        </w:rPr>
        <w:t>技術</w:t>
      </w:r>
      <w:r w:rsidR="00B176F7">
        <w:rPr>
          <w:rFonts w:eastAsia="標楷體" w:hint="eastAsia"/>
          <w:szCs w:val="28"/>
        </w:rPr>
        <w:t>之讓</w:t>
      </w:r>
      <w:proofErr w:type="gramStart"/>
      <w:r w:rsidR="00B176F7">
        <w:rPr>
          <w:rFonts w:eastAsia="標楷體" w:hint="eastAsia"/>
          <w:szCs w:val="28"/>
        </w:rPr>
        <w:t>與</w:t>
      </w:r>
      <w:proofErr w:type="gramEnd"/>
      <w:r w:rsidR="00ED638E">
        <w:rPr>
          <w:rFonts w:eastAsia="標楷體" w:hint="eastAsia"/>
          <w:b/>
          <w:szCs w:val="28"/>
        </w:rPr>
        <w:t>。</w:t>
      </w:r>
    </w:p>
    <w:p w:rsidR="00B164BF" w:rsidRPr="00ED638E" w:rsidRDefault="00B164BF" w:rsidP="003A79F0">
      <w:pPr>
        <w:snapToGrid w:val="0"/>
        <w:spacing w:beforeLines="100" w:before="360" w:afterLines="50" w:after="180"/>
        <w:ind w:left="1121" w:hangingChars="400" w:hanging="1121"/>
        <w:jc w:val="both"/>
        <w:rPr>
          <w:rFonts w:eastAsia="標楷體"/>
          <w:b/>
          <w:sz w:val="28"/>
        </w:rPr>
      </w:pPr>
      <w:r w:rsidRPr="00ED638E">
        <w:rPr>
          <w:rFonts w:eastAsia="標楷體" w:hint="eastAsia"/>
          <w:b/>
          <w:sz w:val="28"/>
        </w:rPr>
        <w:t>第三條：技術</w:t>
      </w:r>
      <w:r w:rsidR="00B176F7">
        <w:rPr>
          <w:rFonts w:eastAsia="標楷體" w:hint="eastAsia"/>
          <w:b/>
          <w:sz w:val="28"/>
        </w:rPr>
        <w:t>讓與</w:t>
      </w:r>
      <w:proofErr w:type="gramStart"/>
      <w:r w:rsidRPr="00ED638E">
        <w:rPr>
          <w:rFonts w:eastAsia="標楷體" w:hint="eastAsia"/>
          <w:b/>
          <w:sz w:val="28"/>
        </w:rPr>
        <w:t>與</w:t>
      </w:r>
      <w:proofErr w:type="gramEnd"/>
      <w:r w:rsidRPr="00ED638E">
        <w:rPr>
          <w:rFonts w:eastAsia="標楷體" w:hint="eastAsia"/>
          <w:b/>
          <w:sz w:val="28"/>
        </w:rPr>
        <w:t>實施</w:t>
      </w:r>
    </w:p>
    <w:p w:rsidR="00B164BF" w:rsidRPr="0096117C" w:rsidRDefault="00252F9C" w:rsidP="0096117C">
      <w:pPr>
        <w:snapToGrid w:val="0"/>
        <w:spacing w:beforeLines="50" w:before="180" w:line="360" w:lineRule="exact"/>
        <w:ind w:left="1123"/>
        <w:jc w:val="both"/>
        <w:rPr>
          <w:rFonts w:eastAsia="標楷體"/>
          <w:sz w:val="28"/>
        </w:rPr>
      </w:pPr>
      <w:r w:rsidRPr="0096117C">
        <w:rPr>
          <w:rFonts w:eastAsia="標楷體" w:hint="eastAsia"/>
          <w:sz w:val="28"/>
        </w:rPr>
        <w:t>乙方應於本合約生效後</w:t>
      </w:r>
      <w:r w:rsidR="00913A9D" w:rsidRPr="0096117C">
        <w:rPr>
          <w:rFonts w:eastAsia="標楷體" w:hint="eastAsia"/>
          <w:sz w:val="28"/>
        </w:rPr>
        <w:t>30</w:t>
      </w:r>
      <w:r w:rsidR="00913A9D" w:rsidRPr="0096117C">
        <w:rPr>
          <w:rFonts w:eastAsia="標楷體" w:hint="eastAsia"/>
          <w:sz w:val="28"/>
        </w:rPr>
        <w:t>天</w:t>
      </w:r>
      <w:r w:rsidRPr="0096117C">
        <w:rPr>
          <w:rFonts w:eastAsia="標楷體" w:hint="eastAsia"/>
          <w:sz w:val="28"/>
        </w:rPr>
        <w:t>內將本授權技術</w:t>
      </w:r>
      <w:r w:rsidR="00725F31" w:rsidRPr="0096117C">
        <w:rPr>
          <w:rFonts w:eastAsia="標楷體" w:hint="eastAsia"/>
          <w:sz w:val="28"/>
        </w:rPr>
        <w:t>及</w:t>
      </w:r>
      <w:r w:rsidRPr="0096117C">
        <w:rPr>
          <w:rFonts w:eastAsia="標楷體" w:hint="eastAsia"/>
          <w:sz w:val="28"/>
        </w:rPr>
        <w:t>資料</w:t>
      </w:r>
      <w:r w:rsidR="00ED638E" w:rsidRPr="0096117C">
        <w:rPr>
          <w:rFonts w:eastAsia="標楷體" w:hint="eastAsia"/>
          <w:sz w:val="28"/>
        </w:rPr>
        <w:t>之所有權</w:t>
      </w:r>
      <w:r w:rsidR="008C1C7B" w:rsidRPr="0096117C">
        <w:rPr>
          <w:rFonts w:eastAsia="標楷體" w:hint="eastAsia"/>
          <w:sz w:val="28"/>
        </w:rPr>
        <w:t>交付</w:t>
      </w:r>
      <w:proofErr w:type="gramStart"/>
      <w:r w:rsidRPr="0096117C">
        <w:rPr>
          <w:rFonts w:eastAsia="標楷體" w:hint="eastAsia"/>
          <w:sz w:val="28"/>
        </w:rPr>
        <w:t>予丙方</w:t>
      </w:r>
      <w:proofErr w:type="gramEnd"/>
      <w:r w:rsidRPr="0096117C">
        <w:rPr>
          <w:rFonts w:eastAsia="標楷體" w:hint="eastAsia"/>
          <w:sz w:val="28"/>
        </w:rPr>
        <w:t>。</w:t>
      </w:r>
    </w:p>
    <w:p w:rsidR="000A4A30" w:rsidRPr="00B21452" w:rsidRDefault="000A4A30" w:rsidP="000A4A30">
      <w:pPr>
        <w:autoSpaceDE w:val="0"/>
        <w:autoSpaceDN w:val="0"/>
        <w:adjustRightInd w:val="0"/>
        <w:spacing w:beforeLines="50" w:before="180" w:line="240" w:lineRule="atLeast"/>
        <w:jc w:val="both"/>
        <w:rPr>
          <w:rFonts w:ascii="標楷體" w:eastAsia="標楷體" w:hAnsi="標楷體"/>
          <w:b/>
          <w:kern w:val="0"/>
          <w:sz w:val="28"/>
          <w:szCs w:val="28"/>
        </w:rPr>
      </w:pPr>
      <w:r w:rsidRPr="00B21452">
        <w:rPr>
          <w:rFonts w:ascii="標楷體" w:eastAsia="標楷體" w:hAnsi="標楷體" w:hint="eastAsia"/>
          <w:b/>
          <w:kern w:val="0"/>
          <w:sz w:val="28"/>
          <w:szCs w:val="28"/>
        </w:rPr>
        <w:t>第四條：義務與責任</w:t>
      </w:r>
    </w:p>
    <w:p w:rsidR="000A4A30" w:rsidRPr="0096117C" w:rsidRDefault="000A4A30" w:rsidP="0096117C">
      <w:pPr>
        <w:snapToGrid w:val="0"/>
        <w:spacing w:beforeLines="50" w:before="180" w:line="360" w:lineRule="exact"/>
        <w:ind w:left="1123"/>
        <w:jc w:val="both"/>
        <w:rPr>
          <w:rFonts w:eastAsia="標楷體"/>
          <w:sz w:val="28"/>
        </w:rPr>
      </w:pPr>
      <w:r w:rsidRPr="0096117C">
        <w:rPr>
          <w:rFonts w:eastAsia="標楷體" w:hint="eastAsia"/>
          <w:sz w:val="28"/>
        </w:rPr>
        <w:t>保密責任：三方對於有關本授權技術之未公開部分資料，應以密件處理。</w:t>
      </w:r>
      <w:proofErr w:type="gramStart"/>
      <w:r w:rsidRPr="0096117C">
        <w:rPr>
          <w:rFonts w:eastAsia="標楷體" w:hint="eastAsia"/>
          <w:sz w:val="28"/>
        </w:rPr>
        <w:t>丙方應</w:t>
      </w:r>
      <w:proofErr w:type="gramEnd"/>
      <w:r w:rsidRPr="0096117C">
        <w:rPr>
          <w:rFonts w:eastAsia="標楷體" w:hint="eastAsia"/>
          <w:sz w:val="28"/>
        </w:rPr>
        <w:t>以善良管理人之注意，妥善保管因本契約而知悉或持有之本技術資料及其他相關資料，不得任意洩漏或交付任何第三者或使第三人知悉。</w:t>
      </w:r>
      <w:proofErr w:type="gramStart"/>
      <w:r w:rsidRPr="0096117C">
        <w:rPr>
          <w:rFonts w:eastAsia="標楷體" w:hint="eastAsia"/>
          <w:sz w:val="28"/>
        </w:rPr>
        <w:t>縱因本</w:t>
      </w:r>
      <w:proofErr w:type="gramEnd"/>
      <w:r w:rsidRPr="0096117C">
        <w:rPr>
          <w:rFonts w:eastAsia="標楷體" w:hint="eastAsia"/>
          <w:sz w:val="28"/>
        </w:rPr>
        <w:t>合約終止或解除，</w:t>
      </w:r>
      <w:proofErr w:type="gramStart"/>
      <w:r w:rsidRPr="0096117C">
        <w:rPr>
          <w:rFonts w:eastAsia="標楷體" w:hint="eastAsia"/>
          <w:sz w:val="28"/>
        </w:rPr>
        <w:t>丙方</w:t>
      </w:r>
      <w:proofErr w:type="gramEnd"/>
      <w:r w:rsidRPr="0096117C">
        <w:rPr>
          <w:rFonts w:eastAsia="標楷體" w:hint="eastAsia"/>
          <w:sz w:val="28"/>
        </w:rPr>
        <w:t>亦</w:t>
      </w:r>
      <w:proofErr w:type="gramStart"/>
      <w:r w:rsidRPr="0096117C">
        <w:rPr>
          <w:rFonts w:eastAsia="標楷體" w:hint="eastAsia"/>
          <w:sz w:val="28"/>
        </w:rPr>
        <w:t>須負本條</w:t>
      </w:r>
      <w:proofErr w:type="gramEnd"/>
      <w:r w:rsidRPr="0096117C">
        <w:rPr>
          <w:rFonts w:eastAsia="標楷體" w:hint="eastAsia"/>
          <w:sz w:val="28"/>
        </w:rPr>
        <w:t>款之保密責任，若有違反，應賠償甲乙雙方之損失。</w:t>
      </w:r>
    </w:p>
    <w:p w:rsidR="0096117C" w:rsidRPr="0096117C" w:rsidRDefault="0096117C" w:rsidP="0096117C">
      <w:pPr>
        <w:snapToGrid w:val="0"/>
        <w:spacing w:beforeLines="50" w:before="180" w:line="360" w:lineRule="exact"/>
        <w:ind w:left="1123"/>
        <w:jc w:val="both"/>
        <w:rPr>
          <w:rFonts w:eastAsia="標楷體"/>
          <w:sz w:val="28"/>
        </w:rPr>
      </w:pPr>
      <w:r w:rsidRPr="0096117C">
        <w:rPr>
          <w:rFonts w:eastAsia="標楷體" w:hint="eastAsia"/>
          <w:sz w:val="28"/>
        </w:rPr>
        <w:lastRenderedPageBreak/>
        <w:t>丙方如有符合「在大陸地區從事投資或技術合作許可辦法」及其審查原則之事項，應依規定向經濟部投資審議委員會申請許可。</w:t>
      </w:r>
    </w:p>
    <w:p w:rsidR="000A4A30" w:rsidRPr="00B21452" w:rsidRDefault="000A4A30" w:rsidP="000A4A30">
      <w:pPr>
        <w:autoSpaceDE w:val="0"/>
        <w:autoSpaceDN w:val="0"/>
        <w:adjustRightInd w:val="0"/>
        <w:spacing w:beforeLines="50" w:before="180" w:afterLines="50" w:after="180" w:line="360" w:lineRule="exact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B21452">
        <w:rPr>
          <w:rFonts w:ascii="標楷體" w:eastAsia="標楷體" w:hAnsi="標楷體" w:hint="eastAsia"/>
          <w:b/>
          <w:kern w:val="0"/>
          <w:sz w:val="28"/>
          <w:szCs w:val="28"/>
        </w:rPr>
        <w:t>第五條：權利金、衍生利益及付款方式</w:t>
      </w:r>
    </w:p>
    <w:p w:rsidR="000A4A30" w:rsidRPr="003F01B3" w:rsidRDefault="000A4A30" w:rsidP="000A4A30">
      <w:pPr>
        <w:pStyle w:val="20"/>
        <w:spacing w:beforeLines="0" w:before="0" w:line="360" w:lineRule="exact"/>
        <w:ind w:leftChars="200" w:left="1040" w:hangingChars="200" w:hanging="560"/>
        <w:rPr>
          <w:color w:val="auto"/>
        </w:rPr>
      </w:pPr>
      <w:r w:rsidRPr="00B21452">
        <w:rPr>
          <w:rFonts w:hint="eastAsia"/>
          <w:color w:val="auto"/>
        </w:rPr>
        <w:t>一、權利金：共計新台幣</w:t>
      </w:r>
      <w:r w:rsidR="00993388" w:rsidRPr="00993388">
        <w:rPr>
          <w:rFonts w:hint="eastAsia"/>
        </w:rPr>
        <w:t>○○○</w:t>
      </w:r>
      <w:r w:rsidRPr="00B21452">
        <w:rPr>
          <w:rFonts w:hint="eastAsia"/>
          <w:color w:val="auto"/>
        </w:rPr>
        <w:t>萬元。</w:t>
      </w:r>
      <w:bookmarkStart w:id="0" w:name="_GoBack"/>
      <w:r w:rsidR="00E37805">
        <w:rPr>
          <w:rFonts w:hint="eastAsia"/>
          <w:color w:val="auto"/>
        </w:rPr>
        <w:t>權利金額全額到戶不含手續費，</w:t>
      </w:r>
      <w:bookmarkEnd w:id="0"/>
      <w:proofErr w:type="gramStart"/>
      <w:r w:rsidRPr="003F01B3">
        <w:rPr>
          <w:rFonts w:hint="eastAsia"/>
          <w:color w:val="auto"/>
        </w:rPr>
        <w:t>丙方應</w:t>
      </w:r>
      <w:proofErr w:type="gramEnd"/>
      <w:r w:rsidRPr="003F01B3">
        <w:rPr>
          <w:rFonts w:hint="eastAsia"/>
          <w:color w:val="auto"/>
        </w:rPr>
        <w:t>於合約生效後三十日內一次付清。</w:t>
      </w:r>
    </w:p>
    <w:p w:rsidR="000A4A30" w:rsidRPr="003F01B3" w:rsidRDefault="000A4A30" w:rsidP="000A4A30">
      <w:pPr>
        <w:autoSpaceDE w:val="0"/>
        <w:autoSpaceDN w:val="0"/>
        <w:adjustRightInd w:val="0"/>
        <w:spacing w:beforeLines="50" w:before="180" w:line="360" w:lineRule="exact"/>
        <w:ind w:leftChars="200" w:left="1040" w:hangingChars="200" w:hanging="56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3F01B3">
        <w:rPr>
          <w:rFonts w:ascii="標楷體" w:eastAsia="標楷體" w:hAnsi="標楷體" w:hint="eastAsia"/>
          <w:kern w:val="0"/>
          <w:sz w:val="28"/>
          <w:szCs w:val="28"/>
        </w:rPr>
        <w:t>二、權益分配：</w:t>
      </w:r>
      <w:proofErr w:type="gramStart"/>
      <w:r w:rsidRPr="003F01B3">
        <w:rPr>
          <w:rFonts w:ascii="標楷體" w:eastAsia="標楷體" w:hAnsi="標楷體" w:hint="eastAsia"/>
          <w:kern w:val="0"/>
          <w:sz w:val="28"/>
          <w:szCs w:val="28"/>
        </w:rPr>
        <w:t>丙方支付</w:t>
      </w:r>
      <w:proofErr w:type="gramEnd"/>
      <w:r w:rsidRPr="003F01B3">
        <w:rPr>
          <w:rFonts w:ascii="標楷體" w:eastAsia="標楷體" w:hAnsi="標楷體" w:hint="eastAsia"/>
          <w:kern w:val="0"/>
          <w:sz w:val="28"/>
          <w:szCs w:val="28"/>
        </w:rPr>
        <w:t>權利金之分配，依甲方之相關規定分配之。</w:t>
      </w:r>
    </w:p>
    <w:p w:rsidR="000A4A30" w:rsidRDefault="000A4A30" w:rsidP="000A4A30">
      <w:pPr>
        <w:autoSpaceDE w:val="0"/>
        <w:autoSpaceDN w:val="0"/>
        <w:adjustRightInd w:val="0"/>
        <w:spacing w:beforeLines="50" w:before="180" w:line="360" w:lineRule="exact"/>
        <w:ind w:leftChars="200" w:left="1040" w:hangingChars="200" w:hanging="56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3F01B3">
        <w:rPr>
          <w:rFonts w:ascii="標楷體" w:eastAsia="標楷體" w:hAnsi="標楷體" w:hint="eastAsia"/>
          <w:kern w:val="0"/>
          <w:sz w:val="28"/>
          <w:szCs w:val="28"/>
        </w:rPr>
        <w:t>三、付款方式：</w:t>
      </w:r>
      <w:proofErr w:type="gramStart"/>
      <w:r w:rsidRPr="003F01B3">
        <w:rPr>
          <w:rFonts w:ascii="標楷體" w:eastAsia="標楷體" w:hAnsi="標楷體" w:hint="eastAsia"/>
          <w:kern w:val="0"/>
          <w:sz w:val="28"/>
          <w:szCs w:val="28"/>
        </w:rPr>
        <w:t>丙方應</w:t>
      </w:r>
      <w:proofErr w:type="gramEnd"/>
      <w:r w:rsidRPr="003F01B3">
        <w:rPr>
          <w:rFonts w:ascii="標楷體" w:eastAsia="標楷體" w:hAnsi="標楷體" w:hint="eastAsia"/>
          <w:kern w:val="0"/>
          <w:sz w:val="28"/>
          <w:szCs w:val="28"/>
        </w:rPr>
        <w:t>於本合約生效後，於本條第一款規定之期限(遇例假日順延)</w:t>
      </w:r>
      <w:r w:rsidR="00FC7BD7">
        <w:rPr>
          <w:rFonts w:ascii="標楷體" w:eastAsia="標楷體" w:hAnsi="標楷體" w:hint="eastAsia"/>
          <w:kern w:val="0"/>
          <w:sz w:val="28"/>
          <w:szCs w:val="28"/>
        </w:rPr>
        <w:t>內，以</w:t>
      </w:r>
      <w:proofErr w:type="gramStart"/>
      <w:r w:rsidR="00FC7BD7">
        <w:rPr>
          <w:rFonts w:ascii="標楷體" w:eastAsia="標楷體" w:hAnsi="標楷體" w:hint="eastAsia"/>
          <w:kern w:val="0"/>
          <w:sz w:val="28"/>
          <w:szCs w:val="28"/>
        </w:rPr>
        <w:t>匯款</w:t>
      </w:r>
      <w:r w:rsidRPr="003F01B3">
        <w:rPr>
          <w:rFonts w:ascii="標楷體" w:eastAsia="標楷體" w:hAnsi="標楷體" w:hint="eastAsia"/>
          <w:kern w:val="0"/>
          <w:sz w:val="28"/>
          <w:szCs w:val="28"/>
        </w:rPr>
        <w:t>或即期</w:t>
      </w:r>
      <w:proofErr w:type="gramEnd"/>
      <w:r w:rsidRPr="003F01B3">
        <w:rPr>
          <w:rFonts w:ascii="標楷體" w:eastAsia="標楷體" w:hAnsi="標楷體" w:hint="eastAsia"/>
          <w:kern w:val="0"/>
          <w:sz w:val="28"/>
          <w:szCs w:val="28"/>
        </w:rPr>
        <w:t>票據一併</w:t>
      </w:r>
      <w:proofErr w:type="gramStart"/>
      <w:r w:rsidRPr="003F01B3">
        <w:rPr>
          <w:rFonts w:ascii="標楷體" w:eastAsia="標楷體" w:hAnsi="標楷體" w:hint="eastAsia"/>
          <w:kern w:val="0"/>
          <w:sz w:val="28"/>
          <w:szCs w:val="28"/>
        </w:rPr>
        <w:t>繳送</w:t>
      </w:r>
      <w:proofErr w:type="gramEnd"/>
      <w:r w:rsidRPr="003F01B3">
        <w:rPr>
          <w:rFonts w:ascii="標楷體" w:eastAsia="標楷體" w:hAnsi="標楷體" w:hint="eastAsia"/>
          <w:kern w:val="0"/>
          <w:sz w:val="28"/>
          <w:szCs w:val="28"/>
        </w:rPr>
        <w:t>甲方，甲方應依本條第二款所定比例辦理分配。</w:t>
      </w:r>
      <w:proofErr w:type="gramStart"/>
      <w:r w:rsidRPr="003F01B3">
        <w:rPr>
          <w:rFonts w:ascii="標楷體" w:eastAsia="標楷體" w:hAnsi="標楷體" w:hint="eastAsia"/>
          <w:kern w:val="0"/>
          <w:sz w:val="28"/>
          <w:szCs w:val="28"/>
        </w:rPr>
        <w:t>丙方所</w:t>
      </w:r>
      <w:proofErr w:type="gramEnd"/>
      <w:r w:rsidRPr="003F01B3">
        <w:rPr>
          <w:rFonts w:ascii="標楷體" w:eastAsia="標楷體" w:hAnsi="標楷體" w:hint="eastAsia"/>
          <w:kern w:val="0"/>
          <w:sz w:val="28"/>
          <w:szCs w:val="28"/>
        </w:rPr>
        <w:t>付權利金，</w:t>
      </w:r>
      <w:proofErr w:type="gramStart"/>
      <w:r w:rsidRPr="003F01B3">
        <w:rPr>
          <w:rFonts w:ascii="標楷體" w:eastAsia="標楷體" w:hAnsi="標楷體" w:hint="eastAsia"/>
          <w:kern w:val="0"/>
          <w:sz w:val="28"/>
          <w:szCs w:val="28"/>
        </w:rPr>
        <w:t>凡需由丙</w:t>
      </w:r>
      <w:proofErr w:type="gramEnd"/>
      <w:r w:rsidRPr="003F01B3">
        <w:rPr>
          <w:rFonts w:ascii="標楷體" w:eastAsia="標楷體" w:hAnsi="標楷體" w:hint="eastAsia"/>
          <w:kern w:val="0"/>
          <w:sz w:val="28"/>
          <w:szCs w:val="28"/>
        </w:rPr>
        <w:t>方扣繳稅款申報稽徵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機關者，應依當時稅法規定辦理之。</w:t>
      </w:r>
    </w:p>
    <w:p w:rsidR="009F4A44" w:rsidRPr="009F4A44" w:rsidRDefault="009F4A44" w:rsidP="009F4A44">
      <w:pPr>
        <w:autoSpaceDE w:val="0"/>
        <w:autoSpaceDN w:val="0"/>
        <w:adjustRightInd w:val="0"/>
        <w:spacing w:beforeLines="50" w:before="180" w:line="440" w:lineRule="exact"/>
        <w:ind w:leftChars="200" w:left="1040" w:hangingChars="200" w:hanging="56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9F4A44">
        <w:rPr>
          <w:rFonts w:ascii="標楷體" w:eastAsia="標楷體" w:hAnsi="標楷體" w:hint="eastAsia"/>
          <w:kern w:val="0"/>
          <w:sz w:val="28"/>
          <w:szCs w:val="28"/>
        </w:rPr>
        <w:t>四、本授權技術係以合約</w:t>
      </w:r>
      <w:proofErr w:type="gramStart"/>
      <w:r w:rsidRPr="009F4A44">
        <w:rPr>
          <w:rFonts w:ascii="標楷體" w:eastAsia="標楷體" w:hAnsi="標楷體" w:hint="eastAsia"/>
          <w:kern w:val="0"/>
          <w:sz w:val="28"/>
          <w:szCs w:val="28"/>
        </w:rPr>
        <w:t>簽訂時乙方</w:t>
      </w:r>
      <w:proofErr w:type="gramEnd"/>
      <w:r w:rsidRPr="009F4A44">
        <w:rPr>
          <w:rFonts w:ascii="標楷體" w:eastAsia="標楷體" w:hAnsi="標楷體" w:hint="eastAsia"/>
          <w:kern w:val="0"/>
          <w:sz w:val="28"/>
          <w:szCs w:val="28"/>
        </w:rPr>
        <w:t>所完成之技術</w:t>
      </w:r>
      <w:proofErr w:type="gramStart"/>
      <w:r w:rsidRPr="009F4A44">
        <w:rPr>
          <w:rFonts w:ascii="標楷體" w:eastAsia="標楷體" w:hAnsi="標楷體" w:hint="eastAsia"/>
          <w:kern w:val="0"/>
          <w:sz w:val="28"/>
          <w:szCs w:val="28"/>
        </w:rPr>
        <w:t>交付丙</w:t>
      </w:r>
      <w:proofErr w:type="gramEnd"/>
      <w:r w:rsidRPr="009F4A44">
        <w:rPr>
          <w:rFonts w:ascii="標楷體" w:eastAsia="標楷體" w:hAnsi="標楷體" w:hint="eastAsia"/>
          <w:kern w:val="0"/>
          <w:sz w:val="28"/>
          <w:szCs w:val="28"/>
        </w:rPr>
        <w:t>方，</w:t>
      </w:r>
      <w:r w:rsidR="000878DE" w:rsidRPr="000878DE">
        <w:rPr>
          <w:rFonts w:ascii="標楷體" w:eastAsia="標楷體" w:hAnsi="標楷體" w:hint="eastAsia"/>
          <w:color w:val="FF0000"/>
          <w:kern w:val="0"/>
          <w:sz w:val="28"/>
          <w:szCs w:val="28"/>
        </w:rPr>
        <w:t>（</w:t>
      </w:r>
      <w:r w:rsidRPr="009F4A44">
        <w:rPr>
          <w:rFonts w:ascii="標楷體" w:eastAsia="標楷體" w:hAnsi="標楷體" w:hint="eastAsia"/>
          <w:color w:val="FF0000"/>
          <w:kern w:val="0"/>
          <w:sz w:val="28"/>
          <w:szCs w:val="28"/>
        </w:rPr>
        <w:t>已獲得○○國家專利權，專利名稱為○○○○○○，專利證號為○○○○○○</w:t>
      </w:r>
      <w:r w:rsidR="000878DE">
        <w:rPr>
          <w:rFonts w:ascii="標楷體" w:eastAsia="標楷體" w:hAnsi="標楷體" w:hint="eastAsia"/>
          <w:color w:val="FF0000"/>
          <w:kern w:val="0"/>
          <w:sz w:val="28"/>
          <w:szCs w:val="28"/>
        </w:rPr>
        <w:t>，如未涉及專利請將紅字刪除）</w:t>
      </w:r>
      <w:r w:rsidRPr="009F4A44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B164BF" w:rsidRPr="000E1DAD" w:rsidRDefault="00B164BF" w:rsidP="000E1DAD">
      <w:pPr>
        <w:snapToGrid w:val="0"/>
        <w:spacing w:beforeLines="100" w:before="360" w:afterLines="50" w:after="180"/>
        <w:jc w:val="both"/>
        <w:rPr>
          <w:rFonts w:eastAsia="標楷體" w:hAnsi="標楷體"/>
          <w:sz w:val="28"/>
          <w:szCs w:val="28"/>
        </w:rPr>
      </w:pPr>
      <w:r w:rsidRPr="00667B68">
        <w:rPr>
          <w:rFonts w:eastAsia="標楷體" w:hint="eastAsia"/>
          <w:b/>
          <w:sz w:val="28"/>
        </w:rPr>
        <w:t>第</w:t>
      </w:r>
      <w:r w:rsidR="003552A6">
        <w:rPr>
          <w:rFonts w:eastAsia="標楷體" w:hint="eastAsia"/>
          <w:b/>
          <w:sz w:val="28"/>
        </w:rPr>
        <w:t>六</w:t>
      </w:r>
      <w:r w:rsidRPr="00667B68">
        <w:rPr>
          <w:rFonts w:eastAsia="標楷體" w:hint="eastAsia"/>
          <w:b/>
          <w:sz w:val="28"/>
        </w:rPr>
        <w:t>條：無擔保規定</w:t>
      </w:r>
    </w:p>
    <w:p w:rsidR="00B164BF" w:rsidRPr="009F526C" w:rsidRDefault="00B164BF" w:rsidP="009F526C">
      <w:pPr>
        <w:snapToGrid w:val="0"/>
        <w:spacing w:beforeLines="50" w:before="180" w:line="360" w:lineRule="exact"/>
        <w:ind w:left="1123"/>
        <w:jc w:val="both"/>
        <w:rPr>
          <w:rFonts w:eastAsia="標楷體"/>
          <w:sz w:val="28"/>
        </w:rPr>
      </w:pPr>
      <w:proofErr w:type="gramStart"/>
      <w:r w:rsidRPr="00667B68">
        <w:rPr>
          <w:rFonts w:eastAsia="標楷體" w:hint="eastAsia"/>
          <w:sz w:val="28"/>
        </w:rPr>
        <w:t>丙方依</w:t>
      </w:r>
      <w:proofErr w:type="gramEnd"/>
      <w:r w:rsidRPr="00667B68">
        <w:rPr>
          <w:rFonts w:eastAsia="標楷體" w:hint="eastAsia"/>
          <w:sz w:val="28"/>
        </w:rPr>
        <w:t>本合約所取得之所有技術資料之非公開部分應以密件處理，並自行以營業秘密之方式加以保護。</w:t>
      </w:r>
      <w:r w:rsidR="00BA709D" w:rsidRPr="006F6A48">
        <w:rPr>
          <w:rFonts w:eastAsia="標楷體" w:hint="eastAsia"/>
          <w:sz w:val="28"/>
        </w:rPr>
        <w:t>甲乙方無須</w:t>
      </w:r>
      <w:r w:rsidR="00D119E8" w:rsidRPr="006F6A48">
        <w:rPr>
          <w:rFonts w:eastAsia="標楷體" w:hint="eastAsia"/>
          <w:sz w:val="28"/>
        </w:rPr>
        <w:t>擔保</w:t>
      </w:r>
      <w:r w:rsidR="00FA10A2" w:rsidRPr="006F6A48">
        <w:rPr>
          <w:rFonts w:eastAsia="標楷體" w:hint="eastAsia"/>
          <w:sz w:val="28"/>
        </w:rPr>
        <w:t>因</w:t>
      </w:r>
      <w:r w:rsidR="00D119E8" w:rsidRPr="006F6A48">
        <w:rPr>
          <w:rFonts w:eastAsia="標楷體" w:hint="eastAsia"/>
          <w:sz w:val="28"/>
        </w:rPr>
        <w:t>本技術實施後所發生之侵害或被侵害情事。</w:t>
      </w:r>
    </w:p>
    <w:p w:rsidR="00B164BF" w:rsidRPr="00667B68" w:rsidRDefault="00B164BF" w:rsidP="00AC3C55">
      <w:pPr>
        <w:snapToGrid w:val="0"/>
        <w:spacing w:beforeLines="100" w:before="360" w:afterLines="50" w:after="180"/>
        <w:ind w:left="1121" w:hangingChars="400" w:hanging="1121"/>
        <w:jc w:val="both"/>
        <w:rPr>
          <w:rFonts w:eastAsia="標楷體"/>
          <w:b/>
          <w:sz w:val="28"/>
        </w:rPr>
      </w:pPr>
      <w:r w:rsidRPr="00667B68">
        <w:rPr>
          <w:rFonts w:eastAsia="標楷體" w:hint="eastAsia"/>
          <w:b/>
          <w:sz w:val="28"/>
        </w:rPr>
        <w:t>第</w:t>
      </w:r>
      <w:r w:rsidR="003552A6">
        <w:rPr>
          <w:rFonts w:eastAsia="標楷體" w:hint="eastAsia"/>
          <w:b/>
          <w:sz w:val="28"/>
        </w:rPr>
        <w:t>七</w:t>
      </w:r>
      <w:r w:rsidRPr="00667B68">
        <w:rPr>
          <w:rFonts w:eastAsia="標楷體" w:hint="eastAsia"/>
          <w:b/>
          <w:sz w:val="28"/>
        </w:rPr>
        <w:t>條：違約處理</w:t>
      </w:r>
    </w:p>
    <w:p w:rsidR="00B164BF" w:rsidRDefault="00B164BF" w:rsidP="0001017F">
      <w:pPr>
        <w:snapToGrid w:val="0"/>
        <w:spacing w:beforeLines="50" w:before="180" w:line="360" w:lineRule="exact"/>
        <w:ind w:left="1123"/>
        <w:jc w:val="both"/>
        <w:rPr>
          <w:rFonts w:eastAsia="標楷體"/>
          <w:sz w:val="28"/>
        </w:rPr>
      </w:pPr>
      <w:r w:rsidRPr="00667B68">
        <w:rPr>
          <w:rFonts w:eastAsia="標楷體" w:hint="eastAsia"/>
          <w:sz w:val="28"/>
        </w:rPr>
        <w:t>丙方未依本合約第五條規定於期限內繳付權利金者，</w:t>
      </w:r>
      <w:r w:rsidR="008F0E6A">
        <w:rPr>
          <w:rFonts w:eastAsia="標楷體" w:hint="eastAsia"/>
          <w:sz w:val="28"/>
        </w:rPr>
        <w:t>經催告後</w:t>
      </w:r>
      <w:r w:rsidRPr="00667B68">
        <w:rPr>
          <w:rFonts w:eastAsia="標楷體" w:hint="eastAsia"/>
          <w:sz w:val="28"/>
        </w:rPr>
        <w:t>每逾一</w:t>
      </w:r>
      <w:r w:rsidR="0018216A">
        <w:rPr>
          <w:rFonts w:eastAsia="標楷體" w:hint="eastAsia"/>
          <w:sz w:val="28"/>
        </w:rPr>
        <w:t>日</w:t>
      </w:r>
      <w:r w:rsidRPr="00667B68">
        <w:rPr>
          <w:rFonts w:eastAsia="標楷體" w:hint="eastAsia"/>
          <w:sz w:val="28"/>
        </w:rPr>
        <w:t>應另按總額之</w:t>
      </w:r>
      <w:r w:rsidR="00522CD7" w:rsidRPr="00667B68">
        <w:rPr>
          <w:rFonts w:eastAsia="標楷體" w:hint="eastAsia"/>
          <w:sz w:val="28"/>
        </w:rPr>
        <w:t>0.03%</w:t>
      </w:r>
      <w:r w:rsidRPr="00667B68">
        <w:rPr>
          <w:rFonts w:eastAsia="標楷體" w:hint="eastAsia"/>
          <w:sz w:val="28"/>
        </w:rPr>
        <w:t>計付遲延違約金。如</w:t>
      </w:r>
      <w:r w:rsidR="00C76D17">
        <w:rPr>
          <w:rFonts w:eastAsia="標楷體" w:hint="eastAsia"/>
          <w:sz w:val="28"/>
        </w:rPr>
        <w:t>經繳付違約金後再</w:t>
      </w:r>
      <w:r w:rsidRPr="00667B68">
        <w:rPr>
          <w:rFonts w:eastAsia="標楷體" w:hint="eastAsia"/>
          <w:sz w:val="28"/>
        </w:rPr>
        <w:t>逾一個月仍未付清</w:t>
      </w:r>
      <w:r w:rsidR="00C76D17">
        <w:rPr>
          <w:rFonts w:eastAsia="標楷體" w:hint="eastAsia"/>
          <w:sz w:val="28"/>
        </w:rPr>
        <w:t>時</w:t>
      </w:r>
      <w:r w:rsidRPr="00667B68">
        <w:rPr>
          <w:rFonts w:eastAsia="標楷體" w:hint="eastAsia"/>
          <w:sz w:val="28"/>
        </w:rPr>
        <w:t>，甲乙</w:t>
      </w:r>
      <w:r w:rsidR="00162BFE" w:rsidRPr="00667B68">
        <w:rPr>
          <w:rFonts w:eastAsia="標楷體" w:hint="eastAsia"/>
          <w:sz w:val="28"/>
        </w:rPr>
        <w:t>方</w:t>
      </w:r>
      <w:r w:rsidR="00C76D17">
        <w:rPr>
          <w:rFonts w:eastAsia="標楷體" w:hint="eastAsia"/>
          <w:sz w:val="28"/>
        </w:rPr>
        <w:t>始得</w:t>
      </w:r>
      <w:r w:rsidR="00162BFE" w:rsidRPr="00667B68">
        <w:rPr>
          <w:rFonts w:eastAsia="標楷體" w:hint="eastAsia"/>
          <w:sz w:val="28"/>
        </w:rPr>
        <w:t>經催告</w:t>
      </w:r>
      <w:r w:rsidRPr="00667B68">
        <w:rPr>
          <w:rFonts w:eastAsia="標楷體" w:hint="eastAsia"/>
          <w:sz w:val="28"/>
        </w:rPr>
        <w:t>終止或解除本合約。</w:t>
      </w:r>
    </w:p>
    <w:p w:rsidR="00B164BF" w:rsidRDefault="00013891" w:rsidP="00AC3C55">
      <w:pPr>
        <w:snapToGrid w:val="0"/>
        <w:spacing w:beforeLines="100" w:before="360" w:afterLines="50" w:after="180"/>
        <w:ind w:left="1121" w:hangingChars="400" w:hanging="1121"/>
        <w:jc w:val="both"/>
        <w:rPr>
          <w:rFonts w:eastAsia="標楷體"/>
          <w:b/>
          <w:sz w:val="28"/>
        </w:rPr>
      </w:pPr>
      <w:r>
        <w:rPr>
          <w:rFonts w:eastAsia="標楷體" w:hint="eastAsia"/>
          <w:b/>
          <w:sz w:val="28"/>
        </w:rPr>
        <w:t>第</w:t>
      </w:r>
      <w:r w:rsidR="003552A6">
        <w:rPr>
          <w:rFonts w:eastAsia="標楷體" w:hint="eastAsia"/>
          <w:b/>
          <w:sz w:val="28"/>
        </w:rPr>
        <w:t>八</w:t>
      </w:r>
      <w:r w:rsidR="00B164BF" w:rsidRPr="00667B68">
        <w:rPr>
          <w:rFonts w:eastAsia="標楷體" w:hint="eastAsia"/>
          <w:b/>
          <w:sz w:val="28"/>
        </w:rPr>
        <w:t>條：合約終止處理</w:t>
      </w:r>
    </w:p>
    <w:p w:rsidR="00FA10A2" w:rsidRPr="009F526C" w:rsidRDefault="00FA10A2" w:rsidP="009F526C">
      <w:pPr>
        <w:snapToGrid w:val="0"/>
        <w:spacing w:beforeLines="50" w:before="180" w:line="360" w:lineRule="exact"/>
        <w:ind w:left="1123"/>
        <w:jc w:val="both"/>
        <w:rPr>
          <w:rFonts w:eastAsia="標楷體"/>
          <w:sz w:val="28"/>
        </w:rPr>
      </w:pPr>
      <w:r w:rsidRPr="009F526C">
        <w:rPr>
          <w:rFonts w:eastAsia="標楷體" w:hint="eastAsia"/>
          <w:sz w:val="28"/>
        </w:rPr>
        <w:t>三方因本合約所應負之保密責任、履約保證責任，不因合約終止或解除而失效。</w:t>
      </w:r>
    </w:p>
    <w:p w:rsidR="00B164BF" w:rsidRPr="00667B68" w:rsidRDefault="00B164BF" w:rsidP="00AC3C55">
      <w:pPr>
        <w:snapToGrid w:val="0"/>
        <w:spacing w:beforeLines="100" w:before="360" w:afterLines="50" w:after="180"/>
        <w:ind w:left="1121" w:hangingChars="400" w:hanging="1121"/>
        <w:jc w:val="both"/>
        <w:rPr>
          <w:rFonts w:eastAsia="標楷體"/>
          <w:b/>
          <w:sz w:val="28"/>
        </w:rPr>
      </w:pPr>
      <w:r w:rsidRPr="00667B68">
        <w:rPr>
          <w:rFonts w:eastAsia="標楷體" w:hint="eastAsia"/>
          <w:b/>
          <w:sz w:val="28"/>
        </w:rPr>
        <w:t>第</w:t>
      </w:r>
      <w:r w:rsidR="003552A6">
        <w:rPr>
          <w:rFonts w:eastAsia="標楷體" w:hint="eastAsia"/>
          <w:b/>
          <w:sz w:val="28"/>
        </w:rPr>
        <w:t>九</w:t>
      </w:r>
      <w:r w:rsidRPr="00667B68">
        <w:rPr>
          <w:rFonts w:eastAsia="標楷體" w:hint="eastAsia"/>
          <w:b/>
          <w:sz w:val="28"/>
        </w:rPr>
        <w:t>條：合約修改</w:t>
      </w:r>
    </w:p>
    <w:p w:rsidR="00B164BF" w:rsidRPr="00667B68" w:rsidRDefault="00AE7769" w:rsidP="00AE7769">
      <w:pPr>
        <w:pStyle w:val="2"/>
        <w:adjustRightInd/>
        <w:snapToGrid w:val="0"/>
        <w:spacing w:beforeLines="50" w:before="180" w:after="0" w:line="240" w:lineRule="auto"/>
        <w:ind w:left="1106" w:hanging="567"/>
        <w:jc w:val="both"/>
        <w:textAlignment w:val="auto"/>
        <w:rPr>
          <w:rFonts w:eastAsia="標楷體"/>
        </w:rPr>
      </w:pPr>
      <w:r>
        <w:rPr>
          <w:rFonts w:ascii="標楷體" w:eastAsia="標楷體" w:hint="eastAsia"/>
          <w:szCs w:val="28"/>
        </w:rPr>
        <w:t>一、</w:t>
      </w:r>
      <w:r w:rsidR="00B164BF" w:rsidRPr="00AE7769">
        <w:rPr>
          <w:rFonts w:ascii="標楷體" w:eastAsia="標楷體" w:hint="eastAsia"/>
          <w:szCs w:val="28"/>
        </w:rPr>
        <w:t>本合約得經三方同意以書面修改增訂，並應將經三方簽署之書面附於本合約</w:t>
      </w:r>
      <w:r w:rsidR="00B164BF" w:rsidRPr="00667B68">
        <w:rPr>
          <w:rFonts w:eastAsia="標楷體" w:hint="eastAsia"/>
        </w:rPr>
        <w:t>之後，作為本合約之一部分，並取代已修改增訂之原條文。</w:t>
      </w:r>
    </w:p>
    <w:p w:rsidR="00E5551E" w:rsidRPr="00667B68" w:rsidRDefault="00AE7769" w:rsidP="00AE7769">
      <w:pPr>
        <w:pStyle w:val="2"/>
        <w:adjustRightInd/>
        <w:snapToGrid w:val="0"/>
        <w:spacing w:beforeLines="50" w:before="180" w:after="0" w:line="240" w:lineRule="auto"/>
        <w:ind w:left="1106" w:hanging="567"/>
        <w:jc w:val="both"/>
        <w:textAlignment w:val="auto"/>
        <w:rPr>
          <w:rFonts w:eastAsia="標楷體"/>
        </w:rPr>
      </w:pPr>
      <w:r>
        <w:rPr>
          <w:rFonts w:eastAsia="標楷體" w:hint="eastAsia"/>
        </w:rPr>
        <w:t>二、</w:t>
      </w:r>
      <w:r w:rsidR="001F216F">
        <w:rPr>
          <w:rFonts w:eastAsia="標楷體" w:hint="eastAsia"/>
        </w:rPr>
        <w:t>合約未規定事宜應依民法及</w:t>
      </w:r>
      <w:r w:rsidR="00B164BF" w:rsidRPr="00667B68">
        <w:rPr>
          <w:rFonts w:eastAsia="標楷體" w:hint="eastAsia"/>
        </w:rPr>
        <w:t>政府相關</w:t>
      </w:r>
      <w:r w:rsidR="001A5A35" w:rsidRPr="00667B68">
        <w:rPr>
          <w:rFonts w:eastAsia="標楷體" w:hint="eastAsia"/>
        </w:rPr>
        <w:t>法令</w:t>
      </w:r>
      <w:r w:rsidR="00B164BF" w:rsidRPr="00667B68">
        <w:rPr>
          <w:rFonts w:eastAsia="標楷體" w:hint="eastAsia"/>
        </w:rPr>
        <w:t>辦理。</w:t>
      </w:r>
    </w:p>
    <w:p w:rsidR="00B164BF" w:rsidRPr="00B21452" w:rsidRDefault="00B164BF" w:rsidP="00AC3C55">
      <w:pPr>
        <w:snapToGrid w:val="0"/>
        <w:spacing w:beforeLines="100" w:before="360" w:afterLines="50" w:after="180"/>
        <w:ind w:left="1121" w:hangingChars="400" w:hanging="1121"/>
        <w:jc w:val="both"/>
        <w:rPr>
          <w:rFonts w:eastAsia="標楷體"/>
          <w:b/>
          <w:sz w:val="28"/>
        </w:rPr>
      </w:pPr>
      <w:r w:rsidRPr="00667B68">
        <w:rPr>
          <w:rFonts w:eastAsia="標楷體" w:hint="eastAsia"/>
          <w:b/>
          <w:sz w:val="28"/>
        </w:rPr>
        <w:t>第十條：合意管轄</w:t>
      </w:r>
    </w:p>
    <w:p w:rsidR="00B164BF" w:rsidRPr="00B21452" w:rsidRDefault="00AE7769" w:rsidP="00AE7769">
      <w:pPr>
        <w:pStyle w:val="2"/>
        <w:adjustRightInd/>
        <w:snapToGrid w:val="0"/>
        <w:spacing w:beforeLines="50" w:before="180" w:after="0" w:line="240" w:lineRule="auto"/>
        <w:ind w:left="1106" w:hanging="567"/>
        <w:jc w:val="both"/>
        <w:textAlignment w:val="auto"/>
        <w:rPr>
          <w:rFonts w:eastAsia="標楷體"/>
        </w:rPr>
      </w:pPr>
      <w:r w:rsidRPr="00B21452">
        <w:rPr>
          <w:rFonts w:ascii="標楷體" w:eastAsia="標楷體" w:hAnsi="標楷體" w:hint="eastAsia"/>
          <w:szCs w:val="28"/>
        </w:rPr>
        <w:t>一、</w:t>
      </w:r>
      <w:r w:rsidR="00B164BF" w:rsidRPr="00B21452">
        <w:rPr>
          <w:rFonts w:ascii="標楷體" w:eastAsia="標楷體" w:hAnsi="標楷體" w:hint="eastAsia"/>
          <w:szCs w:val="28"/>
        </w:rPr>
        <w:t>本合約應依中華民國之法律予以解釋及規範；三方對於本合約、或因本</w:t>
      </w:r>
      <w:r w:rsidR="00B164BF" w:rsidRPr="00B21452">
        <w:rPr>
          <w:rFonts w:eastAsia="標楷體" w:hint="eastAsia"/>
        </w:rPr>
        <w:lastRenderedPageBreak/>
        <w:t>合約而引起之疑義或糾紛，三方同意依誠信原則解決之。</w:t>
      </w:r>
    </w:p>
    <w:p w:rsidR="00B164BF" w:rsidRPr="00B21452" w:rsidRDefault="00AE7769" w:rsidP="00AE7769">
      <w:pPr>
        <w:pStyle w:val="2"/>
        <w:adjustRightInd/>
        <w:snapToGrid w:val="0"/>
        <w:spacing w:beforeLines="50" w:before="180" w:after="0" w:line="240" w:lineRule="auto"/>
        <w:ind w:left="1106" w:hanging="567"/>
        <w:jc w:val="both"/>
        <w:textAlignment w:val="auto"/>
        <w:rPr>
          <w:rFonts w:eastAsia="標楷體"/>
        </w:rPr>
      </w:pPr>
      <w:r w:rsidRPr="00B21452">
        <w:rPr>
          <w:rFonts w:eastAsia="標楷體" w:hint="eastAsia"/>
        </w:rPr>
        <w:t>二、</w:t>
      </w:r>
      <w:r w:rsidR="00B164BF" w:rsidRPr="00B21452">
        <w:rPr>
          <w:rFonts w:eastAsia="標楷體" w:hint="eastAsia"/>
        </w:rPr>
        <w:t>本合約如有爭議糾紛，經甲方同意後，得於</w:t>
      </w:r>
      <w:r w:rsidR="00AC3C55" w:rsidRPr="00B21452">
        <w:rPr>
          <w:rFonts w:eastAsia="標楷體" w:hint="eastAsia"/>
        </w:rPr>
        <w:t>臺灣</w:t>
      </w:r>
      <w:r w:rsidR="000A4A30" w:rsidRPr="00B21452">
        <w:rPr>
          <w:rFonts w:eastAsia="標楷體" w:hint="eastAsia"/>
        </w:rPr>
        <w:t>雲林</w:t>
      </w:r>
      <w:r w:rsidR="00DB3410" w:rsidRPr="00B21452">
        <w:rPr>
          <w:rFonts w:eastAsia="標楷體" w:hint="eastAsia"/>
        </w:rPr>
        <w:t>地方法院</w:t>
      </w:r>
      <w:r w:rsidR="00B164BF" w:rsidRPr="00B21452">
        <w:rPr>
          <w:rFonts w:eastAsia="標楷體" w:hint="eastAsia"/>
        </w:rPr>
        <w:t>提付仲裁，並依我國仲裁法解決：涉訟時則三方同意以</w:t>
      </w:r>
      <w:r w:rsidR="00945E27" w:rsidRPr="00B21452">
        <w:rPr>
          <w:rFonts w:eastAsia="標楷體" w:hint="eastAsia"/>
        </w:rPr>
        <w:t>臺灣</w:t>
      </w:r>
      <w:r w:rsidR="00A33010" w:rsidRPr="00B21452">
        <w:rPr>
          <w:rFonts w:eastAsia="標楷體" w:hint="eastAsia"/>
        </w:rPr>
        <w:t>雲林</w:t>
      </w:r>
      <w:r w:rsidR="00DB3410" w:rsidRPr="00B21452">
        <w:rPr>
          <w:rFonts w:eastAsia="標楷體" w:hint="eastAsia"/>
        </w:rPr>
        <w:t>地方法院</w:t>
      </w:r>
      <w:r w:rsidR="00B164BF" w:rsidRPr="00B21452">
        <w:rPr>
          <w:rFonts w:eastAsia="標楷體" w:hint="eastAsia"/>
        </w:rPr>
        <w:t>為第一審管轄法院。</w:t>
      </w:r>
    </w:p>
    <w:p w:rsidR="00B164BF" w:rsidRPr="00B21452" w:rsidRDefault="00B164BF">
      <w:pPr>
        <w:snapToGrid w:val="0"/>
        <w:spacing w:beforeLines="50" w:before="180" w:line="400" w:lineRule="exact"/>
        <w:jc w:val="both"/>
        <w:rPr>
          <w:rFonts w:eastAsia="標楷體"/>
          <w:b/>
          <w:sz w:val="28"/>
        </w:rPr>
      </w:pPr>
      <w:r w:rsidRPr="00B21452">
        <w:rPr>
          <w:rFonts w:eastAsia="標楷體" w:hint="eastAsia"/>
          <w:b/>
          <w:sz w:val="28"/>
        </w:rPr>
        <w:t>第十</w:t>
      </w:r>
      <w:r w:rsidR="003552A6" w:rsidRPr="00B21452">
        <w:rPr>
          <w:rFonts w:eastAsia="標楷體" w:hint="eastAsia"/>
          <w:b/>
          <w:sz w:val="28"/>
        </w:rPr>
        <w:t>一</w:t>
      </w:r>
      <w:r w:rsidRPr="00B21452">
        <w:rPr>
          <w:rFonts w:eastAsia="標楷體" w:hint="eastAsia"/>
          <w:b/>
          <w:sz w:val="28"/>
        </w:rPr>
        <w:t>條：條文名稱與一部無效</w:t>
      </w:r>
    </w:p>
    <w:p w:rsidR="00B164BF" w:rsidRPr="00AE7769" w:rsidRDefault="00AE7769" w:rsidP="00AE7769">
      <w:pPr>
        <w:pStyle w:val="2"/>
        <w:adjustRightInd/>
        <w:snapToGrid w:val="0"/>
        <w:spacing w:beforeLines="50" w:before="180" w:after="0" w:line="240" w:lineRule="auto"/>
        <w:ind w:left="1106" w:hanging="567"/>
        <w:jc w:val="both"/>
        <w:textAlignment w:val="auto"/>
        <w:rPr>
          <w:rFonts w:ascii="標楷體" w:eastAsia="標楷體" w:hAnsi="標楷體"/>
          <w:szCs w:val="28"/>
        </w:rPr>
      </w:pPr>
      <w:r w:rsidRPr="00B21452">
        <w:rPr>
          <w:rFonts w:ascii="標楷體" w:eastAsia="標楷體" w:hAnsi="標楷體" w:hint="eastAsia"/>
          <w:szCs w:val="28"/>
        </w:rPr>
        <w:t>一、</w:t>
      </w:r>
      <w:r w:rsidR="00B164BF" w:rsidRPr="00B21452">
        <w:rPr>
          <w:rFonts w:ascii="標楷體" w:eastAsia="標楷體" w:hAnsi="標楷體" w:hint="eastAsia"/>
          <w:szCs w:val="28"/>
        </w:rPr>
        <w:t>本合約各條文之標題，僅係為方便閱讀</w:t>
      </w:r>
      <w:r w:rsidR="00B164BF" w:rsidRPr="00667B68">
        <w:rPr>
          <w:rFonts w:ascii="標楷體" w:eastAsia="標楷體" w:hAnsi="標楷體" w:hint="eastAsia"/>
          <w:szCs w:val="28"/>
        </w:rPr>
        <w:t>之用，不得據以解釋、限制或影響各該條文內容所含之意義。</w:t>
      </w:r>
    </w:p>
    <w:p w:rsidR="00B164BF" w:rsidRPr="00667B68" w:rsidRDefault="00AE7769" w:rsidP="00AE7769">
      <w:pPr>
        <w:pStyle w:val="2"/>
        <w:adjustRightInd/>
        <w:snapToGrid w:val="0"/>
        <w:spacing w:beforeLines="50" w:before="180" w:after="0" w:line="240" w:lineRule="auto"/>
        <w:ind w:left="1106" w:hanging="567"/>
        <w:jc w:val="both"/>
        <w:textAlignment w:val="auto"/>
        <w:rPr>
          <w:rFonts w:eastAsia="標楷體"/>
        </w:rPr>
      </w:pPr>
      <w:r>
        <w:rPr>
          <w:rFonts w:ascii="標楷體" w:eastAsia="標楷體" w:hAnsi="標楷體" w:hint="eastAsia"/>
          <w:szCs w:val="28"/>
        </w:rPr>
        <w:t>二、</w:t>
      </w:r>
      <w:r w:rsidR="00B164BF" w:rsidRPr="00667B68">
        <w:rPr>
          <w:rFonts w:ascii="標楷體" w:eastAsia="標楷體" w:hAnsi="標楷體" w:hint="eastAsia"/>
          <w:szCs w:val="28"/>
        </w:rPr>
        <w:t>本合約部分條款若依法被認為無效時，其他條款仍應繼續有效。</w:t>
      </w:r>
    </w:p>
    <w:p w:rsidR="00B164BF" w:rsidRPr="00667B68" w:rsidRDefault="00B164BF" w:rsidP="00AC3C55">
      <w:pPr>
        <w:snapToGrid w:val="0"/>
        <w:spacing w:beforeLines="100" w:before="360" w:afterLines="50" w:after="180"/>
        <w:ind w:left="1121" w:hangingChars="400" w:hanging="1121"/>
        <w:jc w:val="both"/>
        <w:rPr>
          <w:rFonts w:eastAsia="標楷體"/>
          <w:b/>
          <w:sz w:val="28"/>
        </w:rPr>
      </w:pPr>
      <w:r w:rsidRPr="00667B68">
        <w:rPr>
          <w:rFonts w:eastAsia="標楷體" w:hint="eastAsia"/>
          <w:b/>
          <w:sz w:val="28"/>
        </w:rPr>
        <w:t>第十</w:t>
      </w:r>
      <w:r w:rsidR="003552A6">
        <w:rPr>
          <w:rFonts w:eastAsia="標楷體" w:hint="eastAsia"/>
          <w:b/>
          <w:sz w:val="28"/>
        </w:rPr>
        <w:t>二</w:t>
      </w:r>
      <w:r w:rsidRPr="00667B68">
        <w:rPr>
          <w:rFonts w:eastAsia="標楷體" w:hint="eastAsia"/>
          <w:b/>
          <w:sz w:val="28"/>
        </w:rPr>
        <w:t>條：完整合意</w:t>
      </w:r>
    </w:p>
    <w:p w:rsidR="00B164BF" w:rsidRPr="00AE7769" w:rsidRDefault="00AE7769" w:rsidP="00AE7769">
      <w:pPr>
        <w:pStyle w:val="2"/>
        <w:adjustRightInd/>
        <w:snapToGrid w:val="0"/>
        <w:spacing w:beforeLines="50" w:before="180" w:after="0" w:line="240" w:lineRule="auto"/>
        <w:ind w:left="1106" w:hanging="567"/>
        <w:jc w:val="both"/>
        <w:textAlignment w:val="auto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一、</w:t>
      </w:r>
      <w:r w:rsidR="00B164BF" w:rsidRPr="00667B68">
        <w:rPr>
          <w:rFonts w:ascii="標楷體" w:eastAsia="標楷體" w:hAnsi="標楷體" w:hint="eastAsia"/>
          <w:szCs w:val="28"/>
        </w:rPr>
        <w:t>本合約本文及其附件構成雙方對本案完整之合意，</w:t>
      </w:r>
      <w:r w:rsidR="00B164BF" w:rsidRPr="00667B68">
        <w:rPr>
          <w:rFonts w:ascii="標楷體" w:eastAsia="標楷體" w:hAnsi="標楷體"/>
          <w:szCs w:val="28"/>
        </w:rPr>
        <w:t>於本合約生效前經雙方協議而未記載於本合約或其附件之事項，對</w:t>
      </w:r>
      <w:proofErr w:type="gramStart"/>
      <w:r w:rsidR="00B164BF" w:rsidRPr="00667B68">
        <w:rPr>
          <w:rFonts w:ascii="標楷體" w:eastAsia="標楷體" w:hAnsi="標楷體"/>
          <w:szCs w:val="28"/>
        </w:rPr>
        <w:t>雙方均無拘束</w:t>
      </w:r>
      <w:proofErr w:type="gramEnd"/>
      <w:r w:rsidR="00B164BF" w:rsidRPr="00667B68">
        <w:rPr>
          <w:rFonts w:ascii="標楷體" w:eastAsia="標楷體" w:hAnsi="標楷體"/>
          <w:szCs w:val="28"/>
        </w:rPr>
        <w:t>力。</w:t>
      </w:r>
    </w:p>
    <w:p w:rsidR="00AC3C55" w:rsidRPr="00AE7769" w:rsidRDefault="00AE7769" w:rsidP="00AE7769">
      <w:pPr>
        <w:pStyle w:val="2"/>
        <w:adjustRightInd/>
        <w:snapToGrid w:val="0"/>
        <w:spacing w:beforeLines="50" w:before="180" w:after="0" w:line="240" w:lineRule="auto"/>
        <w:ind w:left="1106" w:hanging="567"/>
        <w:jc w:val="both"/>
        <w:textAlignment w:val="auto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二、</w:t>
      </w:r>
      <w:r w:rsidR="00B164BF" w:rsidRPr="00667B68">
        <w:rPr>
          <w:rFonts w:ascii="標楷體" w:eastAsia="標楷體" w:hAnsi="標楷體"/>
          <w:szCs w:val="28"/>
        </w:rPr>
        <w:t>附件之效力與本合約同，但兩者有牴觸時，以本合約為</w:t>
      </w:r>
      <w:proofErr w:type="gramStart"/>
      <w:r w:rsidR="00B164BF" w:rsidRPr="00667B68">
        <w:rPr>
          <w:rFonts w:ascii="標楷體" w:eastAsia="標楷體" w:hAnsi="標楷體"/>
          <w:szCs w:val="28"/>
        </w:rPr>
        <w:t>準</w:t>
      </w:r>
      <w:proofErr w:type="gramEnd"/>
      <w:r w:rsidR="00B164BF" w:rsidRPr="00667B68">
        <w:rPr>
          <w:rFonts w:ascii="標楷體" w:eastAsia="標楷體" w:hAnsi="標楷體"/>
          <w:szCs w:val="28"/>
        </w:rPr>
        <w:t>。</w:t>
      </w:r>
    </w:p>
    <w:p w:rsidR="00B164BF" w:rsidRPr="00667B68" w:rsidRDefault="00B164BF" w:rsidP="00AC3C55">
      <w:pPr>
        <w:snapToGrid w:val="0"/>
        <w:spacing w:beforeLines="100" w:before="360" w:afterLines="50" w:after="180"/>
        <w:ind w:left="1121" w:hangingChars="400" w:hanging="1121"/>
        <w:jc w:val="both"/>
        <w:rPr>
          <w:rFonts w:eastAsia="標楷體"/>
          <w:b/>
          <w:sz w:val="28"/>
        </w:rPr>
      </w:pPr>
      <w:r w:rsidRPr="00667B68">
        <w:rPr>
          <w:rFonts w:eastAsia="標楷體" w:hint="eastAsia"/>
          <w:b/>
          <w:sz w:val="28"/>
        </w:rPr>
        <w:t>第十</w:t>
      </w:r>
      <w:r w:rsidR="003552A6">
        <w:rPr>
          <w:rFonts w:eastAsia="標楷體" w:hint="eastAsia"/>
          <w:b/>
          <w:sz w:val="28"/>
        </w:rPr>
        <w:t>三</w:t>
      </w:r>
      <w:r w:rsidRPr="00667B68">
        <w:rPr>
          <w:rFonts w:eastAsia="標楷體" w:hint="eastAsia"/>
          <w:b/>
          <w:sz w:val="28"/>
        </w:rPr>
        <w:t>條：聯絡方式</w:t>
      </w:r>
    </w:p>
    <w:p w:rsidR="005307E1" w:rsidRDefault="00B164BF" w:rsidP="005307E1">
      <w:pPr>
        <w:pStyle w:val="2"/>
        <w:numPr>
          <w:ilvl w:val="0"/>
          <w:numId w:val="44"/>
        </w:numPr>
        <w:adjustRightInd/>
        <w:snapToGrid w:val="0"/>
        <w:spacing w:beforeLines="50" w:before="180" w:after="0" w:line="240" w:lineRule="auto"/>
        <w:jc w:val="both"/>
        <w:textAlignment w:val="auto"/>
        <w:rPr>
          <w:rFonts w:ascii="標楷體" w:eastAsia="標楷體" w:hAnsi="標楷體"/>
          <w:szCs w:val="28"/>
        </w:rPr>
      </w:pPr>
      <w:r w:rsidRPr="00AE7769">
        <w:rPr>
          <w:rFonts w:ascii="標楷體" w:eastAsia="標楷體" w:hAnsi="標楷體" w:hint="eastAsia"/>
          <w:szCs w:val="28"/>
        </w:rPr>
        <w:t>本合約有關之通知或要求應以書面送達下列之處所及人員（以下簡稱「聯絡人」），經送達該聯絡人者，即視為已送達該方當事人：</w:t>
      </w:r>
    </w:p>
    <w:p w:rsidR="005307E1" w:rsidRDefault="00B164BF" w:rsidP="005307E1">
      <w:pPr>
        <w:pStyle w:val="2"/>
        <w:adjustRightInd/>
        <w:snapToGrid w:val="0"/>
        <w:spacing w:beforeLines="50" w:before="180" w:after="0" w:line="240" w:lineRule="auto"/>
        <w:ind w:left="1259" w:firstLine="0"/>
        <w:jc w:val="both"/>
        <w:textAlignment w:val="auto"/>
        <w:rPr>
          <w:rFonts w:ascii="標楷體" w:eastAsia="標楷體" w:hAnsi="標楷體"/>
          <w:color w:val="000000"/>
          <w:szCs w:val="28"/>
        </w:rPr>
      </w:pPr>
      <w:r w:rsidRPr="00667B68">
        <w:rPr>
          <w:rFonts w:eastAsia="標楷體"/>
        </w:rPr>
        <w:t>甲方聯絡人</w:t>
      </w:r>
      <w:r w:rsidR="005A4329">
        <w:rPr>
          <w:rFonts w:ascii="標楷體" w:eastAsia="標楷體" w:hAnsi="標楷體" w:hint="eastAsia"/>
          <w:color w:val="000000"/>
          <w:szCs w:val="28"/>
        </w:rPr>
        <w:t>姓名：何彩雯</w:t>
      </w:r>
    </w:p>
    <w:p w:rsidR="005307E1" w:rsidRPr="005307E1" w:rsidRDefault="005307E1" w:rsidP="005307E1">
      <w:pPr>
        <w:snapToGrid w:val="0"/>
        <w:spacing w:beforeLines="30" w:before="108"/>
        <w:ind w:left="2700"/>
        <w:jc w:val="both"/>
        <w:rPr>
          <w:rFonts w:eastAsia="標楷體"/>
          <w:sz w:val="28"/>
        </w:rPr>
      </w:pPr>
      <w:r w:rsidRPr="005307E1">
        <w:rPr>
          <w:rFonts w:eastAsia="標楷體" w:hint="eastAsia"/>
          <w:sz w:val="28"/>
        </w:rPr>
        <w:t>職稱：組員</w:t>
      </w:r>
    </w:p>
    <w:p w:rsidR="00B164BF" w:rsidRPr="009734D6" w:rsidRDefault="005307E1" w:rsidP="005307E1">
      <w:pPr>
        <w:snapToGrid w:val="0"/>
        <w:spacing w:beforeLines="30" w:before="108"/>
        <w:ind w:left="2700"/>
        <w:jc w:val="both"/>
        <w:rPr>
          <w:rFonts w:eastAsia="標楷體"/>
          <w:sz w:val="28"/>
        </w:rPr>
      </w:pPr>
      <w:proofErr w:type="gramStart"/>
      <w:r w:rsidRPr="005307E1">
        <w:rPr>
          <w:rFonts w:eastAsia="標楷體" w:hint="eastAsia"/>
          <w:sz w:val="28"/>
        </w:rPr>
        <w:t>E-mail:tlo@nfu.edu.tw</w:t>
      </w:r>
      <w:proofErr w:type="gramEnd"/>
      <w:r w:rsidR="009734D6" w:rsidRPr="009734D6">
        <w:rPr>
          <w:rFonts w:eastAsia="標楷體" w:hint="eastAsia"/>
          <w:sz w:val="28"/>
        </w:rPr>
        <w:t xml:space="preserve"> </w:t>
      </w:r>
    </w:p>
    <w:p w:rsidR="00B164BF" w:rsidRPr="00667B68" w:rsidRDefault="00B164BF" w:rsidP="009734D6">
      <w:pPr>
        <w:snapToGrid w:val="0"/>
        <w:spacing w:beforeLines="30" w:before="108"/>
        <w:ind w:left="2700"/>
        <w:jc w:val="both"/>
        <w:rPr>
          <w:rFonts w:eastAsia="標楷體"/>
          <w:sz w:val="28"/>
        </w:rPr>
      </w:pPr>
      <w:r w:rsidRPr="00667B68">
        <w:rPr>
          <w:rFonts w:eastAsia="標楷體"/>
          <w:sz w:val="28"/>
        </w:rPr>
        <w:t>電話：</w:t>
      </w:r>
      <w:r w:rsidR="009F4A44">
        <w:rPr>
          <w:rFonts w:eastAsia="標楷體" w:hint="eastAsia"/>
          <w:sz w:val="28"/>
        </w:rPr>
        <w:t>05-6315445</w:t>
      </w:r>
    </w:p>
    <w:p w:rsidR="00B164BF" w:rsidRPr="00667B68" w:rsidRDefault="00B164BF">
      <w:pPr>
        <w:snapToGrid w:val="0"/>
        <w:spacing w:beforeLines="30" w:before="108"/>
        <w:ind w:left="2700"/>
        <w:jc w:val="both"/>
        <w:rPr>
          <w:rFonts w:eastAsia="標楷體"/>
          <w:sz w:val="28"/>
        </w:rPr>
      </w:pPr>
      <w:r w:rsidRPr="00667B68">
        <w:rPr>
          <w:rFonts w:eastAsia="標楷體"/>
          <w:sz w:val="28"/>
        </w:rPr>
        <w:t>傳真：</w:t>
      </w:r>
      <w:r w:rsidR="009734D6">
        <w:rPr>
          <w:rFonts w:eastAsia="標楷體" w:hint="eastAsia"/>
          <w:sz w:val="28"/>
        </w:rPr>
        <w:t>05-6365348</w:t>
      </w:r>
    </w:p>
    <w:p w:rsidR="00E24282" w:rsidRPr="00667B68" w:rsidRDefault="00B164BF" w:rsidP="00FA10A2">
      <w:pPr>
        <w:snapToGrid w:val="0"/>
        <w:spacing w:beforeLines="30" w:before="108"/>
        <w:ind w:left="2700"/>
        <w:jc w:val="both"/>
        <w:rPr>
          <w:rFonts w:eastAsia="標楷體"/>
          <w:sz w:val="28"/>
        </w:rPr>
      </w:pPr>
      <w:r w:rsidRPr="00667B68">
        <w:rPr>
          <w:rFonts w:eastAsia="標楷體"/>
          <w:sz w:val="28"/>
        </w:rPr>
        <w:t>地址：</w:t>
      </w:r>
      <w:r w:rsidR="009734D6">
        <w:rPr>
          <w:rFonts w:eastAsia="標楷體" w:hint="eastAsia"/>
          <w:sz w:val="28"/>
        </w:rPr>
        <w:t>雲林縣虎尾鎮文化路</w:t>
      </w:r>
      <w:r w:rsidR="009734D6">
        <w:rPr>
          <w:rFonts w:eastAsia="標楷體" w:hint="eastAsia"/>
          <w:sz w:val="28"/>
        </w:rPr>
        <w:t>64</w:t>
      </w:r>
      <w:r w:rsidR="009734D6">
        <w:rPr>
          <w:rFonts w:eastAsia="標楷體" w:hint="eastAsia"/>
          <w:sz w:val="28"/>
        </w:rPr>
        <w:t>號</w:t>
      </w:r>
    </w:p>
    <w:p w:rsidR="00B164BF" w:rsidRPr="009734D6" w:rsidRDefault="00B164BF">
      <w:pPr>
        <w:snapToGrid w:val="0"/>
        <w:spacing w:beforeLines="30" w:before="108"/>
        <w:ind w:left="1260"/>
        <w:jc w:val="both"/>
        <w:rPr>
          <w:rFonts w:eastAsia="標楷體"/>
          <w:sz w:val="28"/>
        </w:rPr>
      </w:pPr>
      <w:r w:rsidRPr="00667B68">
        <w:rPr>
          <w:rFonts w:eastAsia="標楷體"/>
          <w:sz w:val="28"/>
        </w:rPr>
        <w:t>乙方聯絡人姓名：</w:t>
      </w:r>
      <w:r w:rsidR="00993388" w:rsidRPr="009734D6">
        <w:rPr>
          <w:rFonts w:eastAsia="標楷體" w:hint="eastAsia"/>
          <w:sz w:val="28"/>
        </w:rPr>
        <w:t xml:space="preserve"> </w:t>
      </w:r>
    </w:p>
    <w:p w:rsidR="00B164BF" w:rsidRPr="009734D6" w:rsidRDefault="00B164BF" w:rsidP="00E24282">
      <w:pPr>
        <w:snapToGrid w:val="0"/>
        <w:spacing w:beforeLines="30" w:before="108"/>
        <w:ind w:left="1260" w:firstLineChars="514" w:firstLine="1439"/>
        <w:jc w:val="both"/>
        <w:rPr>
          <w:rFonts w:eastAsia="標楷體"/>
          <w:sz w:val="28"/>
        </w:rPr>
      </w:pPr>
      <w:r w:rsidRPr="00667B68">
        <w:rPr>
          <w:rFonts w:eastAsia="標楷體"/>
          <w:sz w:val="28"/>
        </w:rPr>
        <w:t>職稱：</w:t>
      </w:r>
      <w:r w:rsidR="00993388" w:rsidRPr="009734D6">
        <w:rPr>
          <w:rFonts w:eastAsia="標楷體" w:hint="eastAsia"/>
          <w:sz w:val="28"/>
        </w:rPr>
        <w:t xml:space="preserve"> </w:t>
      </w:r>
    </w:p>
    <w:p w:rsidR="00993388" w:rsidRDefault="00B164BF">
      <w:pPr>
        <w:snapToGrid w:val="0"/>
        <w:spacing w:beforeLines="30" w:before="108"/>
        <w:ind w:leftChars="1124" w:left="2698"/>
        <w:jc w:val="both"/>
        <w:rPr>
          <w:rFonts w:eastAsia="標楷體"/>
          <w:sz w:val="28"/>
        </w:rPr>
      </w:pPr>
      <w:r w:rsidRPr="00667B68">
        <w:rPr>
          <w:rFonts w:eastAsia="標楷體"/>
          <w:sz w:val="28"/>
        </w:rPr>
        <w:t>電話：</w:t>
      </w:r>
    </w:p>
    <w:p w:rsidR="00B164BF" w:rsidRPr="009734D6" w:rsidRDefault="00B164BF">
      <w:pPr>
        <w:snapToGrid w:val="0"/>
        <w:spacing w:beforeLines="30" w:before="108"/>
        <w:ind w:leftChars="1124" w:left="2698"/>
        <w:jc w:val="both"/>
        <w:rPr>
          <w:rFonts w:eastAsia="標楷體"/>
          <w:sz w:val="28"/>
        </w:rPr>
      </w:pPr>
      <w:r w:rsidRPr="00667B68">
        <w:rPr>
          <w:rFonts w:eastAsia="標楷體"/>
          <w:sz w:val="28"/>
        </w:rPr>
        <w:t>地址：</w:t>
      </w:r>
      <w:r w:rsidR="009734D6" w:rsidRPr="009734D6">
        <w:rPr>
          <w:rFonts w:eastAsia="標楷體" w:hint="eastAsia"/>
          <w:sz w:val="28"/>
        </w:rPr>
        <w:t>雲林縣虎尾鎮文化路</w:t>
      </w:r>
      <w:r w:rsidR="009734D6" w:rsidRPr="009734D6">
        <w:rPr>
          <w:rFonts w:eastAsia="標楷體"/>
          <w:sz w:val="28"/>
        </w:rPr>
        <w:t>64</w:t>
      </w:r>
      <w:r w:rsidR="009734D6" w:rsidRPr="009734D6">
        <w:rPr>
          <w:rFonts w:eastAsia="標楷體" w:hint="eastAsia"/>
          <w:sz w:val="28"/>
        </w:rPr>
        <w:t>號</w:t>
      </w:r>
    </w:p>
    <w:p w:rsidR="00B164BF" w:rsidRPr="009734D6" w:rsidRDefault="00B164BF">
      <w:pPr>
        <w:snapToGrid w:val="0"/>
        <w:spacing w:beforeLines="30" w:before="108"/>
        <w:ind w:leftChars="525" w:left="1260"/>
        <w:jc w:val="both"/>
        <w:rPr>
          <w:rFonts w:eastAsia="標楷體"/>
          <w:sz w:val="28"/>
          <w:szCs w:val="28"/>
        </w:rPr>
      </w:pPr>
      <w:proofErr w:type="gramStart"/>
      <w:r w:rsidRPr="00667B68">
        <w:rPr>
          <w:rFonts w:eastAsia="標楷體"/>
          <w:sz w:val="28"/>
          <w:szCs w:val="28"/>
        </w:rPr>
        <w:t>丙方聯絡人</w:t>
      </w:r>
      <w:proofErr w:type="gramEnd"/>
      <w:r w:rsidRPr="00667B68">
        <w:rPr>
          <w:rFonts w:eastAsia="標楷體"/>
          <w:sz w:val="28"/>
          <w:szCs w:val="28"/>
        </w:rPr>
        <w:t>姓名：</w:t>
      </w:r>
      <w:r w:rsidR="00993388" w:rsidRPr="009734D6">
        <w:rPr>
          <w:rFonts w:eastAsia="標楷體"/>
          <w:sz w:val="28"/>
          <w:szCs w:val="28"/>
        </w:rPr>
        <w:t xml:space="preserve"> </w:t>
      </w:r>
    </w:p>
    <w:p w:rsidR="00B164BF" w:rsidRPr="009734D6" w:rsidRDefault="00B164BF">
      <w:pPr>
        <w:snapToGrid w:val="0"/>
        <w:spacing w:beforeLines="30" w:before="108"/>
        <w:ind w:leftChars="750" w:left="1800" w:firstLineChars="321" w:firstLine="899"/>
        <w:jc w:val="both"/>
        <w:rPr>
          <w:rFonts w:eastAsia="標楷體"/>
          <w:sz w:val="28"/>
          <w:szCs w:val="28"/>
        </w:rPr>
      </w:pPr>
      <w:r w:rsidRPr="00667B68">
        <w:rPr>
          <w:rFonts w:eastAsia="標楷體"/>
          <w:sz w:val="28"/>
          <w:szCs w:val="28"/>
        </w:rPr>
        <w:t>職稱：</w:t>
      </w:r>
    </w:p>
    <w:p w:rsidR="00B164BF" w:rsidRPr="009734D6" w:rsidRDefault="00FD7ECE">
      <w:pPr>
        <w:snapToGrid w:val="0"/>
        <w:spacing w:beforeLines="30" w:before="108"/>
        <w:ind w:leftChars="750" w:left="1800" w:firstLineChars="321" w:firstLine="899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E-mail:</w:t>
      </w:r>
      <w:r w:rsidR="009734D6" w:rsidRPr="00993388">
        <w:rPr>
          <w:rFonts w:ascii="新細明體" w:hAnsi="新細明體"/>
        </w:rPr>
        <w:t xml:space="preserve"> </w:t>
      </w:r>
    </w:p>
    <w:p w:rsidR="00B164BF" w:rsidRPr="009734D6" w:rsidRDefault="00B164BF">
      <w:pPr>
        <w:snapToGrid w:val="0"/>
        <w:spacing w:beforeLines="30" w:before="108"/>
        <w:ind w:left="1800" w:firstLineChars="321" w:firstLine="899"/>
        <w:jc w:val="both"/>
        <w:rPr>
          <w:rFonts w:eastAsia="標楷體"/>
          <w:sz w:val="28"/>
          <w:szCs w:val="28"/>
        </w:rPr>
      </w:pPr>
      <w:r w:rsidRPr="00667B68">
        <w:rPr>
          <w:rFonts w:eastAsia="標楷體"/>
          <w:sz w:val="28"/>
          <w:szCs w:val="28"/>
        </w:rPr>
        <w:t>電話：</w:t>
      </w:r>
    </w:p>
    <w:p w:rsidR="00B164BF" w:rsidRPr="00667B68" w:rsidRDefault="00B164BF">
      <w:pPr>
        <w:snapToGrid w:val="0"/>
        <w:spacing w:beforeLines="30" w:before="108"/>
        <w:ind w:left="1800" w:firstLineChars="321" w:firstLine="899"/>
        <w:jc w:val="both"/>
        <w:rPr>
          <w:rFonts w:eastAsia="標楷體"/>
          <w:sz w:val="28"/>
          <w:szCs w:val="28"/>
        </w:rPr>
      </w:pPr>
      <w:r w:rsidRPr="00667B68">
        <w:rPr>
          <w:rFonts w:eastAsia="標楷體"/>
          <w:sz w:val="28"/>
          <w:szCs w:val="28"/>
        </w:rPr>
        <w:t>傳真：</w:t>
      </w:r>
    </w:p>
    <w:p w:rsidR="00B164BF" w:rsidRPr="009734D6" w:rsidRDefault="00B164BF" w:rsidP="00E24282">
      <w:pPr>
        <w:snapToGrid w:val="0"/>
        <w:spacing w:beforeLines="30" w:before="108"/>
        <w:ind w:left="1800" w:firstLineChars="321" w:firstLine="899"/>
        <w:jc w:val="both"/>
        <w:rPr>
          <w:rFonts w:eastAsia="標楷體"/>
          <w:sz w:val="28"/>
          <w:szCs w:val="28"/>
        </w:rPr>
      </w:pPr>
      <w:r w:rsidRPr="00667B68">
        <w:rPr>
          <w:rFonts w:eastAsia="標楷體"/>
          <w:sz w:val="28"/>
          <w:szCs w:val="28"/>
        </w:rPr>
        <w:lastRenderedPageBreak/>
        <w:t>地址：</w:t>
      </w:r>
      <w:r w:rsidR="00D212F3" w:rsidRPr="009734D6">
        <w:rPr>
          <w:rFonts w:eastAsia="標楷體" w:hint="eastAsia"/>
          <w:sz w:val="28"/>
          <w:szCs w:val="28"/>
        </w:rPr>
        <w:t xml:space="preserve"> </w:t>
      </w:r>
    </w:p>
    <w:p w:rsidR="00DA5C28" w:rsidRPr="00AE7769" w:rsidRDefault="00AE7769" w:rsidP="00AE7769">
      <w:pPr>
        <w:pStyle w:val="2"/>
        <w:adjustRightInd/>
        <w:snapToGrid w:val="0"/>
        <w:spacing w:beforeLines="50" w:before="180" w:after="0" w:line="240" w:lineRule="auto"/>
        <w:ind w:left="1106" w:hanging="567"/>
        <w:jc w:val="both"/>
        <w:textAlignment w:val="auto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二、</w:t>
      </w:r>
      <w:r w:rsidR="00B164BF" w:rsidRPr="00AE7769">
        <w:rPr>
          <w:rFonts w:ascii="標楷體" w:eastAsia="標楷體" w:hAnsi="標楷體" w:hint="eastAsia"/>
          <w:szCs w:val="28"/>
        </w:rPr>
        <w:t>三方聯絡人或聯絡資料有所更動時，應以書面通知其他二方，並告知更新內容。</w:t>
      </w:r>
    </w:p>
    <w:p w:rsidR="00B164BF" w:rsidRPr="00667B68" w:rsidRDefault="00B164BF">
      <w:pPr>
        <w:snapToGrid w:val="0"/>
        <w:spacing w:beforeLines="100" w:before="360" w:afterLines="50" w:after="180" w:line="360" w:lineRule="exact"/>
        <w:jc w:val="both"/>
        <w:rPr>
          <w:rFonts w:eastAsia="標楷體"/>
          <w:b/>
          <w:sz w:val="28"/>
        </w:rPr>
      </w:pPr>
      <w:r w:rsidRPr="00667B68">
        <w:rPr>
          <w:rFonts w:eastAsia="標楷體" w:hint="eastAsia"/>
          <w:b/>
          <w:sz w:val="28"/>
        </w:rPr>
        <w:t>第十</w:t>
      </w:r>
      <w:r w:rsidR="003552A6">
        <w:rPr>
          <w:rFonts w:eastAsia="標楷體" w:hint="eastAsia"/>
          <w:b/>
          <w:sz w:val="28"/>
        </w:rPr>
        <w:t>四</w:t>
      </w:r>
      <w:r w:rsidRPr="00667B68">
        <w:rPr>
          <w:rFonts w:eastAsia="標楷體" w:hint="eastAsia"/>
          <w:b/>
          <w:sz w:val="28"/>
        </w:rPr>
        <w:t>條：合約份數</w:t>
      </w:r>
    </w:p>
    <w:p w:rsidR="00750A05" w:rsidRDefault="00B164BF" w:rsidP="009F526C">
      <w:pPr>
        <w:snapToGrid w:val="0"/>
        <w:spacing w:beforeLines="50" w:before="180" w:line="400" w:lineRule="exact"/>
        <w:ind w:leftChars="450" w:left="1080"/>
        <w:jc w:val="both"/>
        <w:rPr>
          <w:rFonts w:eastAsia="標楷體"/>
          <w:sz w:val="28"/>
        </w:rPr>
      </w:pPr>
      <w:r w:rsidRPr="00667B68">
        <w:rPr>
          <w:rFonts w:eastAsia="標楷體" w:hint="eastAsia"/>
          <w:sz w:val="28"/>
        </w:rPr>
        <w:t>本合約</w:t>
      </w:r>
      <w:r w:rsidR="00E24282" w:rsidRPr="00667B68">
        <w:rPr>
          <w:rFonts w:eastAsia="標楷體" w:hint="eastAsia"/>
          <w:sz w:val="28"/>
          <w:u w:val="single"/>
        </w:rPr>
        <w:t>正</w:t>
      </w:r>
      <w:r w:rsidR="00333EF2">
        <w:rPr>
          <w:rFonts w:eastAsia="標楷體" w:hint="eastAsia"/>
          <w:sz w:val="28"/>
          <w:u w:val="single"/>
        </w:rPr>
        <w:t>、副</w:t>
      </w:r>
      <w:r w:rsidR="00E24282" w:rsidRPr="00667B68">
        <w:rPr>
          <w:rFonts w:eastAsia="標楷體" w:hint="eastAsia"/>
          <w:sz w:val="28"/>
          <w:u w:val="single"/>
        </w:rPr>
        <w:t>本一式</w:t>
      </w:r>
      <w:r w:rsidR="00E24282" w:rsidRPr="00667B68">
        <w:rPr>
          <w:rFonts w:eastAsia="標楷體" w:hint="eastAsia"/>
          <w:sz w:val="28"/>
          <w:u w:val="single"/>
        </w:rPr>
        <w:t>3</w:t>
      </w:r>
      <w:r w:rsidRPr="00667B68">
        <w:rPr>
          <w:rFonts w:eastAsia="標楷體" w:hint="eastAsia"/>
          <w:sz w:val="28"/>
          <w:u w:val="single"/>
        </w:rPr>
        <w:t>份</w:t>
      </w:r>
      <w:r w:rsidRPr="00667B68">
        <w:rPr>
          <w:rFonts w:eastAsia="標楷體" w:hint="eastAsia"/>
          <w:sz w:val="28"/>
        </w:rPr>
        <w:t>，由</w:t>
      </w:r>
      <w:r w:rsidRPr="00667B68">
        <w:rPr>
          <w:rFonts w:eastAsia="標楷體" w:hint="eastAsia"/>
          <w:sz w:val="28"/>
          <w:u w:val="single"/>
        </w:rPr>
        <w:t>甲乙丙三方</w:t>
      </w:r>
      <w:proofErr w:type="gramStart"/>
      <w:r w:rsidRPr="00667B68">
        <w:rPr>
          <w:rFonts w:eastAsia="標楷體" w:hint="eastAsia"/>
          <w:sz w:val="28"/>
          <w:u w:val="single"/>
        </w:rPr>
        <w:t>各執正</w:t>
      </w:r>
      <w:proofErr w:type="gramEnd"/>
      <w:r w:rsidR="00333EF2">
        <w:rPr>
          <w:rFonts w:eastAsia="標楷體" w:hint="eastAsia"/>
          <w:sz w:val="28"/>
          <w:u w:val="single"/>
        </w:rPr>
        <w:t>、副</w:t>
      </w:r>
      <w:r w:rsidR="00E24282" w:rsidRPr="00667B68">
        <w:rPr>
          <w:rFonts w:eastAsia="標楷體" w:hint="eastAsia"/>
          <w:sz w:val="28"/>
          <w:u w:val="single"/>
        </w:rPr>
        <w:t>本一份</w:t>
      </w:r>
      <w:r w:rsidR="0054140B" w:rsidRPr="00667B68">
        <w:rPr>
          <w:rFonts w:eastAsia="標楷體" w:hint="eastAsia"/>
          <w:sz w:val="28"/>
        </w:rPr>
        <w:t>為憑</w:t>
      </w:r>
      <w:r w:rsidRPr="00667B68">
        <w:rPr>
          <w:rFonts w:eastAsia="標楷體" w:hint="eastAsia"/>
          <w:sz w:val="28"/>
        </w:rPr>
        <w:t>。</w:t>
      </w:r>
    </w:p>
    <w:p w:rsidR="00B164BF" w:rsidRPr="00750A05" w:rsidRDefault="00B164BF" w:rsidP="00F1044B">
      <w:pPr>
        <w:snapToGrid w:val="0"/>
        <w:spacing w:beforeLines="50" w:before="180" w:line="400" w:lineRule="exact"/>
        <w:ind w:leftChars="225" w:left="540"/>
        <w:jc w:val="both"/>
        <w:rPr>
          <w:rFonts w:eastAsia="標楷體"/>
          <w:b/>
          <w:sz w:val="28"/>
        </w:rPr>
      </w:pPr>
      <w:r w:rsidRPr="00667B68">
        <w:rPr>
          <w:rFonts w:eastAsia="標楷體" w:hint="eastAsia"/>
          <w:b/>
          <w:sz w:val="28"/>
        </w:rPr>
        <w:t>立約人</w:t>
      </w:r>
    </w:p>
    <w:p w:rsidR="00D839A2" w:rsidRPr="00667B68" w:rsidRDefault="00D839A2">
      <w:pPr>
        <w:snapToGrid w:val="0"/>
        <w:ind w:leftChars="225" w:left="1080" w:hanging="540"/>
        <w:jc w:val="both"/>
        <w:rPr>
          <w:rFonts w:eastAsia="標楷體"/>
          <w:sz w:val="28"/>
        </w:rPr>
      </w:pPr>
    </w:p>
    <w:p w:rsidR="005A1C4D" w:rsidRDefault="005A1C4D">
      <w:pPr>
        <w:snapToGrid w:val="0"/>
        <w:ind w:leftChars="225" w:left="1080" w:hanging="540"/>
        <w:jc w:val="both"/>
        <w:rPr>
          <w:rFonts w:eastAsia="標楷體"/>
          <w:sz w:val="28"/>
        </w:rPr>
      </w:pPr>
    </w:p>
    <w:p w:rsidR="005A1C4D" w:rsidRDefault="005A1C4D">
      <w:pPr>
        <w:snapToGrid w:val="0"/>
        <w:ind w:leftChars="225" w:left="1080" w:hanging="540"/>
        <w:jc w:val="both"/>
        <w:rPr>
          <w:rFonts w:eastAsia="標楷體"/>
          <w:sz w:val="28"/>
        </w:rPr>
      </w:pPr>
    </w:p>
    <w:p w:rsidR="005A1C4D" w:rsidRDefault="005A1C4D">
      <w:pPr>
        <w:snapToGrid w:val="0"/>
        <w:ind w:leftChars="225" w:left="1080" w:hanging="540"/>
        <w:jc w:val="both"/>
        <w:rPr>
          <w:rFonts w:eastAsia="標楷體"/>
          <w:sz w:val="28"/>
        </w:rPr>
      </w:pPr>
    </w:p>
    <w:p w:rsidR="00B164BF" w:rsidRPr="00667B68" w:rsidRDefault="00B164BF">
      <w:pPr>
        <w:snapToGrid w:val="0"/>
        <w:ind w:leftChars="225" w:left="1080" w:hanging="540"/>
        <w:jc w:val="both"/>
        <w:rPr>
          <w:rFonts w:eastAsia="標楷體"/>
          <w:sz w:val="28"/>
        </w:rPr>
      </w:pPr>
      <w:r w:rsidRPr="00667B68">
        <w:rPr>
          <w:rFonts w:eastAsia="標楷體"/>
          <w:sz w:val="28"/>
        </w:rPr>
        <w:t>甲</w:t>
      </w:r>
      <w:r w:rsidR="00F66147">
        <w:rPr>
          <w:rFonts w:eastAsia="標楷體" w:hint="eastAsia"/>
          <w:sz w:val="28"/>
        </w:rPr>
        <w:t xml:space="preserve">　</w:t>
      </w:r>
      <w:r w:rsidRPr="00667B68">
        <w:rPr>
          <w:rFonts w:eastAsia="標楷體"/>
          <w:sz w:val="28"/>
        </w:rPr>
        <w:t>方：</w:t>
      </w:r>
      <w:r w:rsidR="009734D6">
        <w:rPr>
          <w:rFonts w:eastAsia="標楷體" w:hint="eastAsia"/>
          <w:sz w:val="28"/>
        </w:rPr>
        <w:t>國立虎尾科技大學</w:t>
      </w:r>
      <w:r w:rsidR="00F66147">
        <w:rPr>
          <w:rFonts w:eastAsia="標楷體" w:hint="eastAsia"/>
          <w:sz w:val="28"/>
        </w:rPr>
        <w:t xml:space="preserve"> </w:t>
      </w:r>
    </w:p>
    <w:p w:rsidR="00E24282" w:rsidRPr="00667B68" w:rsidRDefault="00B164BF" w:rsidP="009F526C">
      <w:pPr>
        <w:snapToGrid w:val="0"/>
        <w:spacing w:beforeLines="50" w:before="180"/>
        <w:ind w:leftChars="225" w:left="540"/>
        <w:jc w:val="both"/>
        <w:rPr>
          <w:rFonts w:eastAsia="標楷體"/>
          <w:sz w:val="28"/>
        </w:rPr>
      </w:pPr>
      <w:r w:rsidRPr="00667B68">
        <w:rPr>
          <w:rFonts w:eastAsia="標楷體"/>
          <w:sz w:val="28"/>
        </w:rPr>
        <w:t>代表人：</w:t>
      </w:r>
    </w:p>
    <w:p w:rsidR="00B164BF" w:rsidRPr="00667B68" w:rsidRDefault="00B164BF" w:rsidP="009F526C">
      <w:pPr>
        <w:snapToGrid w:val="0"/>
        <w:spacing w:beforeLines="50" w:before="180"/>
        <w:ind w:leftChars="225" w:left="540"/>
        <w:jc w:val="both"/>
        <w:rPr>
          <w:rFonts w:eastAsia="標楷體"/>
          <w:sz w:val="28"/>
        </w:rPr>
      </w:pPr>
      <w:r w:rsidRPr="00667B68">
        <w:rPr>
          <w:rFonts w:eastAsia="標楷體"/>
          <w:sz w:val="28"/>
        </w:rPr>
        <w:t>地　址：</w:t>
      </w:r>
      <w:r w:rsidR="009734D6">
        <w:rPr>
          <w:rFonts w:eastAsia="標楷體" w:hint="eastAsia"/>
          <w:sz w:val="28"/>
        </w:rPr>
        <w:t>雲林縣虎尾鎮文化路</w:t>
      </w:r>
      <w:r w:rsidR="009734D6">
        <w:rPr>
          <w:rFonts w:eastAsia="標楷體" w:hint="eastAsia"/>
          <w:sz w:val="28"/>
        </w:rPr>
        <w:t>64</w:t>
      </w:r>
      <w:r w:rsidR="009734D6">
        <w:rPr>
          <w:rFonts w:eastAsia="標楷體" w:hint="eastAsia"/>
          <w:sz w:val="28"/>
        </w:rPr>
        <w:t>號</w:t>
      </w:r>
    </w:p>
    <w:p w:rsidR="00CE0EF4" w:rsidRDefault="00CE0EF4" w:rsidP="00AE7769">
      <w:pPr>
        <w:snapToGrid w:val="0"/>
        <w:spacing w:beforeLines="50" w:before="180"/>
        <w:jc w:val="both"/>
        <w:rPr>
          <w:rFonts w:eastAsia="標楷體"/>
          <w:sz w:val="28"/>
        </w:rPr>
      </w:pPr>
    </w:p>
    <w:p w:rsidR="00F1044B" w:rsidRDefault="00F1044B" w:rsidP="00AE7769">
      <w:pPr>
        <w:snapToGrid w:val="0"/>
        <w:spacing w:beforeLines="50" w:before="180"/>
        <w:jc w:val="both"/>
        <w:rPr>
          <w:rFonts w:eastAsia="標楷體"/>
          <w:sz w:val="28"/>
        </w:rPr>
      </w:pPr>
    </w:p>
    <w:p w:rsidR="00E24282" w:rsidRDefault="00B164BF" w:rsidP="00FD7ECE">
      <w:pPr>
        <w:snapToGrid w:val="0"/>
        <w:spacing w:beforeLines="50" w:before="180"/>
        <w:ind w:leftChars="225" w:left="1620" w:hanging="1080"/>
        <w:jc w:val="both"/>
        <w:rPr>
          <w:rFonts w:eastAsia="標楷體"/>
          <w:sz w:val="28"/>
        </w:rPr>
      </w:pPr>
      <w:r w:rsidRPr="00667B68">
        <w:rPr>
          <w:rFonts w:eastAsia="標楷體"/>
          <w:sz w:val="28"/>
        </w:rPr>
        <w:t>乙</w:t>
      </w:r>
      <w:r w:rsidR="00F66147">
        <w:rPr>
          <w:rFonts w:eastAsia="標楷體" w:hint="eastAsia"/>
          <w:sz w:val="28"/>
        </w:rPr>
        <w:t xml:space="preserve">　</w:t>
      </w:r>
      <w:r w:rsidRPr="00667B68">
        <w:rPr>
          <w:rFonts w:eastAsia="標楷體"/>
          <w:sz w:val="28"/>
        </w:rPr>
        <w:t>方：</w:t>
      </w:r>
      <w:r w:rsidR="00993388">
        <w:rPr>
          <w:rFonts w:eastAsia="標楷體" w:hint="eastAsia"/>
          <w:sz w:val="28"/>
        </w:rPr>
        <w:t xml:space="preserve"> </w:t>
      </w:r>
    </w:p>
    <w:p w:rsidR="00FD7ECE" w:rsidRPr="009734D6" w:rsidRDefault="00FD7ECE" w:rsidP="009734D6">
      <w:pPr>
        <w:snapToGrid w:val="0"/>
        <w:spacing w:beforeLines="50" w:before="180"/>
        <w:ind w:leftChars="225" w:left="1620" w:hanging="1080"/>
        <w:jc w:val="both"/>
        <w:rPr>
          <w:rFonts w:eastAsia="標楷體"/>
          <w:sz w:val="28"/>
          <w:u w:val="single"/>
        </w:rPr>
      </w:pPr>
      <w:r>
        <w:rPr>
          <w:rFonts w:eastAsia="標楷體" w:hint="eastAsia"/>
          <w:sz w:val="28"/>
        </w:rPr>
        <w:t>職</w:t>
      </w:r>
      <w:r w:rsidR="00F66147">
        <w:rPr>
          <w:rFonts w:eastAsia="標楷體" w:hint="eastAsia"/>
          <w:sz w:val="28"/>
        </w:rPr>
        <w:t xml:space="preserve">　</w:t>
      </w:r>
      <w:r>
        <w:rPr>
          <w:rFonts w:eastAsia="標楷體" w:hint="eastAsia"/>
          <w:sz w:val="28"/>
        </w:rPr>
        <w:t>稱：</w:t>
      </w:r>
      <w:r w:rsidR="00F66147" w:rsidRPr="00993388">
        <w:rPr>
          <w:rFonts w:ascii="標楷體" w:eastAsia="標楷體" w:hAnsi="標楷體" w:hint="eastAsia"/>
          <w:sz w:val="28"/>
        </w:rPr>
        <w:t xml:space="preserve"> </w:t>
      </w:r>
      <w:r w:rsidR="00993388">
        <w:rPr>
          <w:rFonts w:ascii="標楷體" w:eastAsia="標楷體" w:hAnsi="標楷體" w:hint="eastAsia"/>
          <w:sz w:val="28"/>
        </w:rPr>
        <w:t>○○○</w:t>
      </w:r>
      <w:r w:rsidR="00F66147" w:rsidRPr="009734D6">
        <w:rPr>
          <w:rFonts w:eastAsia="標楷體" w:hint="eastAsia"/>
          <w:sz w:val="28"/>
        </w:rPr>
        <w:t>(</w:t>
      </w:r>
      <w:r w:rsidR="00F66147" w:rsidRPr="009734D6">
        <w:rPr>
          <w:rFonts w:eastAsia="標楷體" w:hint="eastAsia"/>
          <w:sz w:val="28"/>
        </w:rPr>
        <w:t>系</w:t>
      </w:r>
      <w:r w:rsidR="009734D6" w:rsidRPr="009734D6">
        <w:rPr>
          <w:rFonts w:eastAsia="標楷體" w:hint="eastAsia"/>
          <w:sz w:val="28"/>
        </w:rPr>
        <w:t>)</w:t>
      </w:r>
      <w:r w:rsidR="00F66147" w:rsidRPr="009734D6">
        <w:rPr>
          <w:rFonts w:eastAsia="標楷體" w:hint="eastAsia"/>
          <w:sz w:val="28"/>
        </w:rPr>
        <w:t xml:space="preserve"> </w:t>
      </w:r>
      <w:r w:rsidR="00F66147" w:rsidRPr="00993388">
        <w:rPr>
          <w:rFonts w:ascii="標楷體" w:eastAsia="標楷體" w:hAnsi="標楷體" w:hint="eastAsia"/>
          <w:sz w:val="28"/>
        </w:rPr>
        <w:t xml:space="preserve"> </w:t>
      </w:r>
      <w:r w:rsidR="00993388">
        <w:rPr>
          <w:rFonts w:ascii="標楷體" w:eastAsia="標楷體" w:hAnsi="標楷體" w:hint="eastAsia"/>
          <w:sz w:val="28"/>
        </w:rPr>
        <w:t>○○○○</w:t>
      </w:r>
      <w:r w:rsidR="00F66147" w:rsidRPr="009734D6">
        <w:rPr>
          <w:rFonts w:eastAsia="標楷體" w:hint="eastAsia"/>
          <w:sz w:val="28"/>
        </w:rPr>
        <w:t>(</w:t>
      </w:r>
      <w:r w:rsidR="00F66147" w:rsidRPr="009734D6">
        <w:rPr>
          <w:rFonts w:eastAsia="標楷體" w:hint="eastAsia"/>
          <w:sz w:val="28"/>
        </w:rPr>
        <w:t>職稱</w:t>
      </w:r>
      <w:r w:rsidR="00F66147" w:rsidRPr="009734D6">
        <w:rPr>
          <w:rFonts w:eastAsia="標楷體" w:hint="eastAsia"/>
          <w:sz w:val="28"/>
        </w:rPr>
        <w:t xml:space="preserve">)      </w:t>
      </w:r>
    </w:p>
    <w:p w:rsidR="00FD7ECE" w:rsidRDefault="00E24282" w:rsidP="00E24282">
      <w:pPr>
        <w:snapToGrid w:val="0"/>
        <w:spacing w:beforeLines="50" w:before="180"/>
        <w:jc w:val="both"/>
        <w:rPr>
          <w:rFonts w:eastAsia="標楷體"/>
          <w:sz w:val="28"/>
        </w:rPr>
      </w:pPr>
      <w:r w:rsidRPr="00667B68">
        <w:rPr>
          <w:rFonts w:eastAsia="標楷體" w:hint="eastAsia"/>
          <w:sz w:val="28"/>
        </w:rPr>
        <w:t xml:space="preserve">    </w:t>
      </w:r>
      <w:r w:rsidR="00B164BF" w:rsidRPr="00667B68">
        <w:rPr>
          <w:rFonts w:eastAsia="標楷體"/>
          <w:sz w:val="28"/>
        </w:rPr>
        <w:t>地</w:t>
      </w:r>
      <w:r w:rsidR="00232F14" w:rsidRPr="00667B68">
        <w:rPr>
          <w:rFonts w:eastAsia="標楷體" w:hint="eastAsia"/>
          <w:sz w:val="28"/>
        </w:rPr>
        <w:t xml:space="preserve">  </w:t>
      </w:r>
      <w:r w:rsidR="00B164BF" w:rsidRPr="00667B68">
        <w:rPr>
          <w:rFonts w:eastAsia="標楷體"/>
          <w:sz w:val="28"/>
        </w:rPr>
        <w:t>址：</w:t>
      </w:r>
      <w:r w:rsidR="00993388">
        <w:rPr>
          <w:rFonts w:eastAsia="標楷體" w:hint="eastAsia"/>
          <w:sz w:val="28"/>
        </w:rPr>
        <w:t xml:space="preserve"> </w:t>
      </w:r>
    </w:p>
    <w:p w:rsidR="009734D6" w:rsidRDefault="009734D6" w:rsidP="00E24282">
      <w:pPr>
        <w:snapToGrid w:val="0"/>
        <w:spacing w:beforeLines="50" w:before="180"/>
        <w:jc w:val="both"/>
        <w:rPr>
          <w:rFonts w:eastAsia="標楷體"/>
          <w:sz w:val="28"/>
        </w:rPr>
      </w:pPr>
    </w:p>
    <w:p w:rsidR="00F1044B" w:rsidRPr="00667B68" w:rsidRDefault="00F1044B" w:rsidP="00E24282">
      <w:pPr>
        <w:snapToGrid w:val="0"/>
        <w:spacing w:beforeLines="50" w:before="180"/>
        <w:jc w:val="both"/>
        <w:rPr>
          <w:rFonts w:eastAsia="標楷體"/>
          <w:sz w:val="28"/>
        </w:rPr>
      </w:pPr>
    </w:p>
    <w:p w:rsidR="00D212F3" w:rsidRDefault="00232F14" w:rsidP="00E24282">
      <w:pPr>
        <w:snapToGrid w:val="0"/>
        <w:spacing w:beforeLines="50" w:before="180"/>
        <w:ind w:leftChars="225" w:left="1082" w:hanging="542"/>
        <w:jc w:val="both"/>
        <w:rPr>
          <w:rFonts w:eastAsia="標楷體" w:hAnsi="標楷體"/>
          <w:sz w:val="28"/>
          <w:szCs w:val="28"/>
        </w:rPr>
      </w:pPr>
      <w:r w:rsidRPr="00667B68">
        <w:rPr>
          <w:rFonts w:eastAsia="標楷體" w:hAnsi="標楷體"/>
          <w:sz w:val="28"/>
          <w:szCs w:val="28"/>
        </w:rPr>
        <w:t>丙</w:t>
      </w:r>
      <w:r w:rsidR="00F66147">
        <w:rPr>
          <w:rFonts w:eastAsia="標楷體" w:hAnsi="標楷體" w:hint="eastAsia"/>
          <w:sz w:val="28"/>
          <w:szCs w:val="28"/>
        </w:rPr>
        <w:t xml:space="preserve">　</w:t>
      </w:r>
      <w:r w:rsidRPr="00667B68">
        <w:rPr>
          <w:rFonts w:eastAsia="標楷體" w:hAnsi="標楷體"/>
          <w:sz w:val="28"/>
          <w:szCs w:val="28"/>
        </w:rPr>
        <w:t>方：</w:t>
      </w:r>
    </w:p>
    <w:p w:rsidR="00B164BF" w:rsidRPr="00667B68" w:rsidRDefault="00B164BF" w:rsidP="00E24282">
      <w:pPr>
        <w:snapToGrid w:val="0"/>
        <w:spacing w:beforeLines="50" w:before="180"/>
        <w:ind w:leftChars="225" w:left="1082" w:hanging="542"/>
        <w:jc w:val="both"/>
        <w:rPr>
          <w:rFonts w:eastAsia="標楷體"/>
          <w:sz w:val="28"/>
          <w:szCs w:val="28"/>
        </w:rPr>
      </w:pPr>
      <w:r w:rsidRPr="00667B68">
        <w:rPr>
          <w:rFonts w:eastAsia="標楷體" w:hAnsi="標楷體"/>
          <w:sz w:val="28"/>
          <w:szCs w:val="28"/>
        </w:rPr>
        <w:t>代表人：</w:t>
      </w:r>
    </w:p>
    <w:p w:rsidR="00B164BF" w:rsidRPr="00667B68" w:rsidRDefault="00E24282" w:rsidP="00E24282">
      <w:pPr>
        <w:snapToGrid w:val="0"/>
        <w:spacing w:beforeLines="50" w:before="180"/>
        <w:jc w:val="both"/>
        <w:rPr>
          <w:rFonts w:eastAsia="標楷體"/>
          <w:sz w:val="28"/>
          <w:szCs w:val="28"/>
        </w:rPr>
      </w:pPr>
      <w:r w:rsidRPr="00667B68">
        <w:rPr>
          <w:rFonts w:eastAsia="標楷體" w:hAnsi="標楷體" w:hint="eastAsia"/>
          <w:sz w:val="28"/>
          <w:szCs w:val="28"/>
        </w:rPr>
        <w:t xml:space="preserve">    </w:t>
      </w:r>
      <w:r w:rsidR="00B164BF" w:rsidRPr="00667B68">
        <w:rPr>
          <w:rFonts w:eastAsia="標楷體" w:hAnsi="標楷體"/>
          <w:sz w:val="28"/>
          <w:szCs w:val="28"/>
        </w:rPr>
        <w:t>地</w:t>
      </w:r>
      <w:r w:rsidR="00232F14" w:rsidRPr="00667B68">
        <w:rPr>
          <w:rFonts w:eastAsia="標楷體" w:hAnsi="標楷體" w:hint="eastAsia"/>
          <w:sz w:val="28"/>
          <w:szCs w:val="28"/>
        </w:rPr>
        <w:t xml:space="preserve">  </w:t>
      </w:r>
      <w:r w:rsidR="00B164BF" w:rsidRPr="00667B68">
        <w:rPr>
          <w:rFonts w:eastAsia="標楷體" w:hAnsi="標楷體"/>
          <w:sz w:val="28"/>
          <w:szCs w:val="28"/>
        </w:rPr>
        <w:t>址：</w:t>
      </w:r>
    </w:p>
    <w:p w:rsidR="00904473" w:rsidRDefault="00E24282" w:rsidP="00AE7769">
      <w:pPr>
        <w:tabs>
          <w:tab w:val="right" w:pos="9752"/>
        </w:tabs>
        <w:snapToGrid w:val="0"/>
        <w:spacing w:beforeLines="50" w:before="180"/>
        <w:jc w:val="both"/>
        <w:rPr>
          <w:rFonts w:eastAsia="標楷體"/>
          <w:sz w:val="28"/>
          <w:szCs w:val="28"/>
        </w:rPr>
      </w:pPr>
      <w:r w:rsidRPr="00667B68">
        <w:rPr>
          <w:rFonts w:eastAsia="標楷體" w:hAnsi="標楷體" w:hint="eastAsia"/>
          <w:sz w:val="28"/>
          <w:szCs w:val="28"/>
        </w:rPr>
        <w:t xml:space="preserve">    </w:t>
      </w:r>
      <w:r w:rsidR="00B164BF" w:rsidRPr="00667B68">
        <w:rPr>
          <w:rFonts w:eastAsia="標楷體" w:hAnsi="標楷體"/>
          <w:sz w:val="28"/>
          <w:szCs w:val="28"/>
        </w:rPr>
        <w:t>公司統一編號：</w:t>
      </w:r>
      <w:r w:rsidR="00AE7769">
        <w:rPr>
          <w:rFonts w:eastAsia="標楷體"/>
          <w:sz w:val="28"/>
        </w:rPr>
        <w:tab/>
      </w:r>
    </w:p>
    <w:p w:rsidR="00FD7ECE" w:rsidRDefault="00FD7ECE">
      <w:pPr>
        <w:snapToGrid w:val="0"/>
        <w:spacing w:beforeLines="50" w:before="180"/>
        <w:jc w:val="both"/>
        <w:rPr>
          <w:rFonts w:eastAsia="標楷體"/>
          <w:sz w:val="28"/>
          <w:szCs w:val="28"/>
        </w:rPr>
      </w:pPr>
    </w:p>
    <w:p w:rsidR="003552A6" w:rsidRDefault="003552A6">
      <w:pPr>
        <w:snapToGrid w:val="0"/>
        <w:spacing w:beforeLines="50" w:before="180"/>
        <w:jc w:val="both"/>
        <w:rPr>
          <w:rFonts w:eastAsia="標楷體"/>
          <w:sz w:val="28"/>
          <w:szCs w:val="28"/>
        </w:rPr>
      </w:pPr>
    </w:p>
    <w:p w:rsidR="003552A6" w:rsidRDefault="003552A6">
      <w:pPr>
        <w:snapToGrid w:val="0"/>
        <w:spacing w:beforeLines="50" w:before="180"/>
        <w:jc w:val="both"/>
        <w:rPr>
          <w:rFonts w:eastAsia="標楷體"/>
          <w:sz w:val="28"/>
          <w:szCs w:val="28"/>
        </w:rPr>
      </w:pPr>
    </w:p>
    <w:p w:rsidR="003552A6" w:rsidRDefault="003552A6">
      <w:pPr>
        <w:snapToGrid w:val="0"/>
        <w:spacing w:beforeLines="50" w:before="180"/>
        <w:jc w:val="both"/>
        <w:rPr>
          <w:rFonts w:eastAsia="標楷體"/>
          <w:sz w:val="28"/>
          <w:szCs w:val="28"/>
        </w:rPr>
      </w:pPr>
    </w:p>
    <w:p w:rsidR="00F1044B" w:rsidRDefault="00FA10A2" w:rsidP="00F1044B">
      <w:pPr>
        <w:snapToGrid w:val="0"/>
        <w:spacing w:beforeLines="50" w:before="180"/>
        <w:jc w:val="center"/>
        <w:rPr>
          <w:rFonts w:eastAsia="標楷體"/>
          <w:b/>
          <w:sz w:val="28"/>
          <w:szCs w:val="28"/>
        </w:rPr>
      </w:pPr>
      <w:r w:rsidRPr="00993388">
        <w:rPr>
          <w:rFonts w:eastAsia="標楷體" w:hint="eastAsia"/>
          <w:b/>
          <w:sz w:val="28"/>
          <w:szCs w:val="28"/>
        </w:rPr>
        <w:t>中</w:t>
      </w:r>
      <w:r w:rsidR="00993388" w:rsidRPr="00993388">
        <w:rPr>
          <w:rFonts w:eastAsia="標楷體" w:hint="eastAsia"/>
          <w:b/>
          <w:sz w:val="28"/>
          <w:szCs w:val="28"/>
        </w:rPr>
        <w:t xml:space="preserve">　</w:t>
      </w:r>
      <w:r w:rsidRPr="00993388">
        <w:rPr>
          <w:rFonts w:eastAsia="標楷體" w:hint="eastAsia"/>
          <w:b/>
          <w:sz w:val="28"/>
          <w:szCs w:val="28"/>
        </w:rPr>
        <w:t>華</w:t>
      </w:r>
      <w:r w:rsidR="00993388" w:rsidRPr="00993388">
        <w:rPr>
          <w:rFonts w:eastAsia="標楷體" w:hint="eastAsia"/>
          <w:b/>
          <w:sz w:val="28"/>
          <w:szCs w:val="28"/>
        </w:rPr>
        <w:t xml:space="preserve">　</w:t>
      </w:r>
      <w:r w:rsidRPr="00993388">
        <w:rPr>
          <w:rFonts w:eastAsia="標楷體" w:hint="eastAsia"/>
          <w:b/>
          <w:sz w:val="28"/>
          <w:szCs w:val="28"/>
        </w:rPr>
        <w:t>民</w:t>
      </w:r>
      <w:r w:rsidR="00993388" w:rsidRPr="00993388">
        <w:rPr>
          <w:rFonts w:eastAsia="標楷體" w:hint="eastAsia"/>
          <w:b/>
          <w:sz w:val="28"/>
          <w:szCs w:val="28"/>
        </w:rPr>
        <w:t xml:space="preserve">　</w:t>
      </w:r>
      <w:r w:rsidRPr="00993388">
        <w:rPr>
          <w:rFonts w:eastAsia="標楷體" w:hint="eastAsia"/>
          <w:b/>
          <w:sz w:val="28"/>
          <w:szCs w:val="28"/>
        </w:rPr>
        <w:t>國</w:t>
      </w:r>
      <w:r w:rsidR="00993388" w:rsidRPr="00993388">
        <w:rPr>
          <w:rFonts w:eastAsia="標楷體" w:hint="eastAsia"/>
          <w:b/>
          <w:sz w:val="28"/>
          <w:szCs w:val="28"/>
        </w:rPr>
        <w:t xml:space="preserve">  </w:t>
      </w:r>
      <w:r w:rsidR="00993388" w:rsidRPr="00993388">
        <w:rPr>
          <w:rFonts w:eastAsia="標楷體" w:hint="eastAsia"/>
          <w:b/>
          <w:sz w:val="28"/>
          <w:szCs w:val="28"/>
        </w:rPr>
        <w:t xml:space="preserve">　</w:t>
      </w:r>
      <w:r w:rsidR="00993388" w:rsidRPr="00993388">
        <w:rPr>
          <w:rFonts w:eastAsia="標楷體" w:hint="eastAsia"/>
          <w:b/>
          <w:sz w:val="28"/>
          <w:szCs w:val="28"/>
        </w:rPr>
        <w:t xml:space="preserve">   </w:t>
      </w:r>
      <w:r w:rsidR="00993388" w:rsidRPr="00993388">
        <w:rPr>
          <w:rFonts w:eastAsia="標楷體" w:hint="eastAsia"/>
          <w:b/>
          <w:sz w:val="28"/>
          <w:szCs w:val="28"/>
        </w:rPr>
        <w:t xml:space="preserve">　</w:t>
      </w:r>
      <w:r w:rsidRPr="00993388">
        <w:rPr>
          <w:rFonts w:eastAsia="標楷體" w:hint="eastAsia"/>
          <w:b/>
          <w:sz w:val="28"/>
          <w:szCs w:val="28"/>
        </w:rPr>
        <w:t>年</w:t>
      </w:r>
      <w:r w:rsidR="00993388" w:rsidRPr="00993388">
        <w:rPr>
          <w:rFonts w:eastAsia="標楷體" w:hint="eastAsia"/>
          <w:b/>
          <w:sz w:val="28"/>
          <w:szCs w:val="28"/>
        </w:rPr>
        <w:t xml:space="preserve"> </w:t>
      </w:r>
      <w:r w:rsidR="00993388">
        <w:rPr>
          <w:rFonts w:eastAsia="標楷體" w:hint="eastAsia"/>
          <w:b/>
          <w:sz w:val="28"/>
          <w:szCs w:val="28"/>
        </w:rPr>
        <w:t xml:space="preserve"> </w:t>
      </w:r>
      <w:r w:rsidR="00993388" w:rsidRPr="00993388">
        <w:rPr>
          <w:rFonts w:eastAsia="標楷體" w:hint="eastAsia"/>
          <w:b/>
          <w:sz w:val="28"/>
          <w:szCs w:val="28"/>
        </w:rPr>
        <w:t xml:space="preserve">　　</w:t>
      </w:r>
      <w:r w:rsidR="00993388">
        <w:rPr>
          <w:rFonts w:eastAsia="標楷體" w:hint="eastAsia"/>
          <w:b/>
          <w:sz w:val="28"/>
          <w:szCs w:val="28"/>
        </w:rPr>
        <w:t xml:space="preserve"> </w:t>
      </w:r>
      <w:r w:rsidRPr="00993388">
        <w:rPr>
          <w:rFonts w:eastAsia="標楷體" w:hint="eastAsia"/>
          <w:b/>
          <w:sz w:val="28"/>
          <w:szCs w:val="28"/>
        </w:rPr>
        <w:t>月</w:t>
      </w:r>
      <w:r w:rsidR="00993388" w:rsidRPr="00993388">
        <w:rPr>
          <w:rFonts w:eastAsia="標楷體" w:hint="eastAsia"/>
          <w:b/>
          <w:sz w:val="28"/>
          <w:szCs w:val="28"/>
        </w:rPr>
        <w:t xml:space="preserve"> </w:t>
      </w:r>
      <w:r w:rsidR="00993388" w:rsidRPr="00993388">
        <w:rPr>
          <w:rFonts w:eastAsia="標楷體" w:hint="eastAsia"/>
          <w:b/>
          <w:sz w:val="28"/>
          <w:szCs w:val="28"/>
        </w:rPr>
        <w:t xml:space="preserve">　　　</w:t>
      </w:r>
      <w:r w:rsidRPr="00993388">
        <w:rPr>
          <w:rFonts w:eastAsia="標楷體" w:hint="eastAsia"/>
          <w:b/>
          <w:sz w:val="28"/>
          <w:szCs w:val="28"/>
        </w:rPr>
        <w:t>日</w:t>
      </w:r>
    </w:p>
    <w:p w:rsidR="00573893" w:rsidRDefault="00F1044B" w:rsidP="00F1044B">
      <w:pPr>
        <w:snapToGrid w:val="0"/>
        <w:spacing w:beforeLines="50" w:before="180"/>
        <w:rPr>
          <w:rFonts w:eastAsia="標楷體" w:hAnsi="標楷體"/>
          <w:color w:val="000000"/>
          <w:kern w:val="0"/>
          <w:sz w:val="44"/>
          <w:szCs w:val="44"/>
        </w:rPr>
      </w:pPr>
      <w:r>
        <w:rPr>
          <w:rFonts w:eastAsia="標楷體"/>
          <w:b/>
          <w:sz w:val="28"/>
          <w:szCs w:val="28"/>
        </w:rPr>
        <w:br w:type="page"/>
      </w:r>
      <w:r w:rsidR="00573893" w:rsidRPr="00B54D72">
        <w:rPr>
          <w:rFonts w:eastAsia="標楷體" w:hAnsi="標楷體"/>
          <w:color w:val="000000"/>
          <w:kern w:val="0"/>
          <w:sz w:val="44"/>
          <w:szCs w:val="44"/>
        </w:rPr>
        <w:lastRenderedPageBreak/>
        <w:t>附件一</w:t>
      </w:r>
      <w:r w:rsidR="00573893" w:rsidRPr="00B54D72">
        <w:rPr>
          <w:rFonts w:eastAsia="標楷體"/>
          <w:color w:val="000000"/>
          <w:kern w:val="0"/>
          <w:sz w:val="44"/>
          <w:szCs w:val="44"/>
        </w:rPr>
        <w:t xml:space="preserve"> </w:t>
      </w:r>
      <w:r w:rsidR="009D1AE8">
        <w:rPr>
          <w:rFonts w:eastAsia="標楷體" w:hAnsi="標楷體" w:hint="eastAsia"/>
          <w:color w:val="000000"/>
          <w:kern w:val="0"/>
          <w:sz w:val="44"/>
          <w:szCs w:val="44"/>
        </w:rPr>
        <w:t>讓與</w:t>
      </w:r>
      <w:r w:rsidR="00573893" w:rsidRPr="00B54D72">
        <w:rPr>
          <w:rFonts w:eastAsia="標楷體" w:hAnsi="標楷體"/>
          <w:color w:val="000000"/>
          <w:kern w:val="0"/>
          <w:sz w:val="44"/>
          <w:szCs w:val="44"/>
        </w:rPr>
        <w:t>技術內容</w:t>
      </w:r>
    </w:p>
    <w:p w:rsidR="00573893" w:rsidRPr="00E96ACE" w:rsidRDefault="00573893" w:rsidP="00573893">
      <w:pPr>
        <w:autoSpaceDE w:val="0"/>
        <w:autoSpaceDN w:val="0"/>
        <w:adjustRightInd w:val="0"/>
        <w:jc w:val="both"/>
        <w:rPr>
          <w:rFonts w:eastAsia="標楷體" w:hAnsi="標楷體"/>
          <w:color w:val="000000"/>
          <w:kern w:val="0"/>
          <w:sz w:val="28"/>
          <w:szCs w:val="28"/>
        </w:rPr>
      </w:pPr>
    </w:p>
    <w:p w:rsidR="00573893" w:rsidRPr="00FD7ECE" w:rsidRDefault="00573893" w:rsidP="00FA10A2">
      <w:pPr>
        <w:snapToGrid w:val="0"/>
        <w:spacing w:beforeLines="50" w:before="180"/>
        <w:jc w:val="distribute"/>
        <w:rPr>
          <w:rFonts w:eastAsia="標楷體"/>
          <w:sz w:val="28"/>
          <w:szCs w:val="28"/>
        </w:rPr>
      </w:pPr>
    </w:p>
    <w:sectPr w:rsidR="00573893" w:rsidRPr="00FD7ECE" w:rsidSect="00AE7769">
      <w:headerReference w:type="default" r:id="rId7"/>
      <w:footerReference w:type="even" r:id="rId8"/>
      <w:footerReference w:type="default" r:id="rId9"/>
      <w:pgSz w:w="11906" w:h="16838" w:code="9"/>
      <w:pgMar w:top="879" w:right="1077" w:bottom="851" w:left="1077" w:header="567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2157" w:rsidRDefault="00B82157">
      <w:r>
        <w:separator/>
      </w:r>
    </w:p>
  </w:endnote>
  <w:endnote w:type="continuationSeparator" w:id="0">
    <w:p w:rsidR="00B82157" w:rsidRDefault="00B82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%.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">
    <w:altName w:val="微軟正黑體"/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4282" w:rsidRDefault="00E24282">
    <w:pPr>
      <w:pStyle w:val="a4"/>
      <w:framePr w:wrap="around" w:vAnchor="text" w:hAnchor="margin" w:xAlign="right" w:y="1"/>
      <w:textDirection w:val="btLr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24282" w:rsidRDefault="00E24282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07CA" w:rsidRDefault="00CD07CA">
    <w:pPr>
      <w:pStyle w:val="a4"/>
      <w:jc w:val="center"/>
    </w:pPr>
    <w:r>
      <w:rPr>
        <w:rFonts w:hint="eastAsia"/>
      </w:rPr>
      <w:t>第</w:t>
    </w:r>
    <w:r>
      <w:fldChar w:fldCharType="begin"/>
    </w:r>
    <w:r>
      <w:instrText>PAGE   \* MERGEFORMAT</w:instrText>
    </w:r>
    <w:r>
      <w:fldChar w:fldCharType="separate"/>
    </w:r>
    <w:r w:rsidR="0096117C" w:rsidRPr="0096117C">
      <w:rPr>
        <w:noProof/>
        <w:lang w:val="zh-TW"/>
      </w:rPr>
      <w:t>3</w:t>
    </w:r>
    <w:r>
      <w:fldChar w:fldCharType="end"/>
    </w:r>
    <w:r>
      <w:rPr>
        <w:rFonts w:hint="eastAsia"/>
      </w:rPr>
      <w:t>頁</w:t>
    </w:r>
  </w:p>
  <w:p w:rsidR="00E24282" w:rsidRDefault="00E2428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2157" w:rsidRDefault="00B82157">
      <w:r>
        <w:separator/>
      </w:r>
    </w:p>
  </w:footnote>
  <w:footnote w:type="continuationSeparator" w:id="0">
    <w:p w:rsidR="00B82157" w:rsidRDefault="00B82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4282" w:rsidRPr="00391FB6" w:rsidRDefault="00B50EE0">
    <w:pPr>
      <w:pStyle w:val="a3"/>
      <w:rPr>
        <w:rFonts w:ascii="標楷體" w:eastAsia="標楷體" w:hAnsi="標楷體"/>
        <w:sz w:val="22"/>
      </w:rPr>
    </w:pPr>
    <w:r>
      <w:rPr>
        <w:rFonts w:ascii="標楷體" w:eastAsia="標楷體" w:hAnsi="標楷體" w:hint="eastAsia"/>
        <w:sz w:val="22"/>
      </w:rPr>
      <w:t>技術讓與</w:t>
    </w:r>
    <w:r w:rsidR="00E24282" w:rsidRPr="00391FB6">
      <w:rPr>
        <w:rFonts w:ascii="標楷體" w:eastAsia="標楷體" w:hAnsi="標楷體" w:hint="eastAsia"/>
        <w:sz w:val="22"/>
      </w:rPr>
      <w:t>合約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268D9"/>
    <w:multiLevelType w:val="hybridMultilevel"/>
    <w:tmpl w:val="DF2C45EC"/>
    <w:lvl w:ilvl="0" w:tplc="872065B8">
      <w:start w:val="1"/>
      <w:numFmt w:val="taiwaneseCountingThousand"/>
      <w:lvlText w:val="%1、"/>
      <w:lvlJc w:val="left"/>
      <w:pPr>
        <w:tabs>
          <w:tab w:val="num" w:pos="1109"/>
        </w:tabs>
        <w:ind w:left="1109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99"/>
        </w:tabs>
        <w:ind w:left="149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9"/>
        </w:tabs>
        <w:ind w:left="197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9"/>
        </w:tabs>
        <w:ind w:left="245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9"/>
        </w:tabs>
        <w:ind w:left="293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9"/>
        </w:tabs>
        <w:ind w:left="341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9"/>
        </w:tabs>
        <w:ind w:left="389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9"/>
        </w:tabs>
        <w:ind w:left="437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9"/>
        </w:tabs>
        <w:ind w:left="4859" w:hanging="480"/>
      </w:pPr>
    </w:lvl>
  </w:abstractNum>
  <w:abstractNum w:abstractNumId="1" w15:restartNumberingAfterBreak="0">
    <w:nsid w:val="01525AEE"/>
    <w:multiLevelType w:val="hybridMultilevel"/>
    <w:tmpl w:val="9D181B28"/>
    <w:lvl w:ilvl="0" w:tplc="3370D25C">
      <w:start w:val="1"/>
      <w:numFmt w:val="taiwaneseCountingThousand"/>
      <w:lvlText w:val="%1、"/>
      <w:lvlJc w:val="left"/>
      <w:pPr>
        <w:tabs>
          <w:tab w:val="num" w:pos="1695"/>
        </w:tabs>
        <w:ind w:left="1695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85"/>
        </w:tabs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25"/>
        </w:tabs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85"/>
        </w:tabs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65"/>
        </w:tabs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45"/>
        </w:tabs>
        <w:ind w:left="5445" w:hanging="480"/>
      </w:pPr>
    </w:lvl>
  </w:abstractNum>
  <w:abstractNum w:abstractNumId="2" w15:restartNumberingAfterBreak="0">
    <w:nsid w:val="032433F0"/>
    <w:multiLevelType w:val="hybridMultilevel"/>
    <w:tmpl w:val="981CE480"/>
    <w:lvl w:ilvl="0" w:tplc="90522EF8">
      <w:start w:val="1"/>
      <w:numFmt w:val="taiwaneseCountingThousand"/>
      <w:lvlText w:val="%1、"/>
      <w:lvlJc w:val="left"/>
      <w:pPr>
        <w:tabs>
          <w:tab w:val="num" w:pos="1710"/>
        </w:tabs>
        <w:ind w:left="171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5B47E69"/>
    <w:multiLevelType w:val="hybridMultilevel"/>
    <w:tmpl w:val="E7E2627A"/>
    <w:lvl w:ilvl="0" w:tplc="45B6D9B4">
      <w:start w:val="1"/>
      <w:numFmt w:val="taiwaneseCountingThousand"/>
      <w:lvlText w:val="(%1)"/>
      <w:lvlJc w:val="left"/>
      <w:pPr>
        <w:ind w:left="1320" w:hanging="480"/>
      </w:pPr>
      <w:rPr>
        <w:rFonts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4" w15:restartNumberingAfterBreak="0">
    <w:nsid w:val="085D0F64"/>
    <w:multiLevelType w:val="hybridMultilevel"/>
    <w:tmpl w:val="539631A2"/>
    <w:lvl w:ilvl="0" w:tplc="98F0B592">
      <w:start w:val="6"/>
      <w:numFmt w:val="taiwaneseCountingThousand"/>
      <w:lvlText w:val="%1、"/>
      <w:lvlJc w:val="left"/>
      <w:pPr>
        <w:tabs>
          <w:tab w:val="num" w:pos="1680"/>
        </w:tabs>
        <w:ind w:left="1680" w:hanging="5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AB85910"/>
    <w:multiLevelType w:val="hybridMultilevel"/>
    <w:tmpl w:val="79705FA6"/>
    <w:lvl w:ilvl="0" w:tplc="09A8E6A8">
      <w:start w:val="1"/>
      <w:numFmt w:val="taiwaneseCountingThousand"/>
      <w:lvlText w:val="%1、"/>
      <w:lvlJc w:val="left"/>
      <w:pPr>
        <w:tabs>
          <w:tab w:val="num" w:pos="1665"/>
        </w:tabs>
        <w:ind w:left="1665" w:hanging="5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85"/>
        </w:tabs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25"/>
        </w:tabs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85"/>
        </w:tabs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65"/>
        </w:tabs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45"/>
        </w:tabs>
        <w:ind w:left="5445" w:hanging="480"/>
      </w:pPr>
    </w:lvl>
  </w:abstractNum>
  <w:abstractNum w:abstractNumId="6" w15:restartNumberingAfterBreak="0">
    <w:nsid w:val="0BCE1477"/>
    <w:multiLevelType w:val="hybridMultilevel"/>
    <w:tmpl w:val="973C407A"/>
    <w:lvl w:ilvl="0" w:tplc="868657C4">
      <w:start w:val="1"/>
      <w:numFmt w:val="taiwaneseCountingThousand"/>
      <w:lvlText w:val="%1、"/>
      <w:lvlJc w:val="left"/>
      <w:pPr>
        <w:tabs>
          <w:tab w:val="num" w:pos="1680"/>
        </w:tabs>
        <w:ind w:left="1680" w:hanging="555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85"/>
        </w:tabs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25"/>
        </w:tabs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85"/>
        </w:tabs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65"/>
        </w:tabs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45"/>
        </w:tabs>
        <w:ind w:left="5445" w:hanging="480"/>
      </w:pPr>
    </w:lvl>
  </w:abstractNum>
  <w:abstractNum w:abstractNumId="7" w15:restartNumberingAfterBreak="0">
    <w:nsid w:val="0D0A6D0E"/>
    <w:multiLevelType w:val="multilevel"/>
    <w:tmpl w:val="8960B43C"/>
    <w:lvl w:ilvl="0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ascii="Times New Roman" w:eastAsia="標楷體" w:hAnsi="Times New Roman" w:cs="Times New Roman" w:hint="default"/>
        <w:color w:val="auto"/>
      </w:rPr>
    </w:lvl>
    <w:lvl w:ilvl="1">
      <w:start w:val="1"/>
      <w:numFmt w:val="taiwaneseCountingThousand"/>
      <w:lvlText w:val="(%2)"/>
      <w:lvlJc w:val="left"/>
      <w:pPr>
        <w:tabs>
          <w:tab w:val="num" w:pos="1950"/>
        </w:tabs>
        <w:ind w:left="1950" w:hanging="510"/>
      </w:pPr>
      <w:rPr>
        <w:rFonts w:eastAsia="標楷體" w:hint="eastAsia"/>
      </w:rPr>
    </w:lvl>
    <w:lvl w:ilvl="2">
      <w:start w:val="2"/>
      <w:numFmt w:val="ideographLegalTraditional"/>
      <w:lvlText w:val="%3、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8" w15:restartNumberingAfterBreak="0">
    <w:nsid w:val="0E9D43A0"/>
    <w:multiLevelType w:val="hybridMultilevel"/>
    <w:tmpl w:val="51A48646"/>
    <w:lvl w:ilvl="0" w:tplc="90522EF8">
      <w:start w:val="1"/>
      <w:numFmt w:val="taiwaneseCountingThousand"/>
      <w:lvlText w:val="%1、"/>
      <w:lvlJc w:val="left"/>
      <w:pPr>
        <w:tabs>
          <w:tab w:val="num" w:pos="1279"/>
        </w:tabs>
        <w:ind w:left="1279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00"/>
        </w:tabs>
        <w:ind w:left="21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40"/>
        </w:tabs>
        <w:ind w:left="35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80"/>
        </w:tabs>
        <w:ind w:left="49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60"/>
        </w:tabs>
        <w:ind w:left="5460" w:hanging="480"/>
      </w:pPr>
    </w:lvl>
  </w:abstractNum>
  <w:abstractNum w:abstractNumId="9" w15:restartNumberingAfterBreak="0">
    <w:nsid w:val="0FF83F90"/>
    <w:multiLevelType w:val="singleLevel"/>
    <w:tmpl w:val="774E7EA6"/>
    <w:lvl w:ilvl="0">
      <w:start w:val="1"/>
      <w:numFmt w:val="taiwaneseCountingThousand"/>
      <w:lvlText w:val="%1、"/>
      <w:lvlJc w:val="left"/>
      <w:pPr>
        <w:tabs>
          <w:tab w:val="num" w:pos="1829"/>
        </w:tabs>
        <w:ind w:left="1829" w:hanging="570"/>
      </w:pPr>
      <w:rPr>
        <w:rFonts w:hint="eastAsia"/>
      </w:rPr>
    </w:lvl>
  </w:abstractNum>
  <w:abstractNum w:abstractNumId="10" w15:restartNumberingAfterBreak="0">
    <w:nsid w:val="15A937FC"/>
    <w:multiLevelType w:val="hybridMultilevel"/>
    <w:tmpl w:val="DA6C0892"/>
    <w:lvl w:ilvl="0" w:tplc="90522EF8">
      <w:start w:val="1"/>
      <w:numFmt w:val="taiwaneseCountingThousand"/>
      <w:lvlText w:val="%1、"/>
      <w:lvlJc w:val="left"/>
      <w:pPr>
        <w:tabs>
          <w:tab w:val="num" w:pos="1710"/>
        </w:tabs>
        <w:ind w:left="171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8A23EEA"/>
    <w:multiLevelType w:val="hybridMultilevel"/>
    <w:tmpl w:val="5C4A1B84"/>
    <w:lvl w:ilvl="0" w:tplc="14C04DA0">
      <w:start w:val="1"/>
      <w:numFmt w:val="taiwaneseCountingThousand"/>
      <w:lvlText w:val="%1、"/>
      <w:lvlJc w:val="left"/>
      <w:pPr>
        <w:tabs>
          <w:tab w:val="num" w:pos="1109"/>
        </w:tabs>
        <w:ind w:left="1109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99"/>
        </w:tabs>
        <w:ind w:left="149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9"/>
        </w:tabs>
        <w:ind w:left="197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9"/>
        </w:tabs>
        <w:ind w:left="245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9"/>
        </w:tabs>
        <w:ind w:left="293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9"/>
        </w:tabs>
        <w:ind w:left="341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9"/>
        </w:tabs>
        <w:ind w:left="389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9"/>
        </w:tabs>
        <w:ind w:left="437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9"/>
        </w:tabs>
        <w:ind w:left="4859" w:hanging="480"/>
      </w:pPr>
    </w:lvl>
  </w:abstractNum>
  <w:abstractNum w:abstractNumId="12" w15:restartNumberingAfterBreak="0">
    <w:nsid w:val="19B62374"/>
    <w:multiLevelType w:val="hybridMultilevel"/>
    <w:tmpl w:val="D7BE1E50"/>
    <w:lvl w:ilvl="0" w:tplc="58C61708">
      <w:start w:val="1"/>
      <w:numFmt w:val="taiwaneseCountingThousand"/>
      <w:lvlText w:val="%1、"/>
      <w:lvlJc w:val="left"/>
      <w:pPr>
        <w:tabs>
          <w:tab w:val="num" w:pos="1665"/>
        </w:tabs>
        <w:ind w:left="1665" w:hanging="5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85"/>
        </w:tabs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25"/>
        </w:tabs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85"/>
        </w:tabs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65"/>
        </w:tabs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45"/>
        </w:tabs>
        <w:ind w:left="5445" w:hanging="480"/>
      </w:pPr>
    </w:lvl>
  </w:abstractNum>
  <w:abstractNum w:abstractNumId="13" w15:restartNumberingAfterBreak="0">
    <w:nsid w:val="1AA71C7A"/>
    <w:multiLevelType w:val="hybridMultilevel"/>
    <w:tmpl w:val="2FFC2F32"/>
    <w:lvl w:ilvl="0" w:tplc="6218AA84">
      <w:start w:val="1"/>
      <w:numFmt w:val="taiwaneseCountingThousand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14" w15:restartNumberingAfterBreak="0">
    <w:nsid w:val="1B1E0579"/>
    <w:multiLevelType w:val="hybridMultilevel"/>
    <w:tmpl w:val="8A6823E6"/>
    <w:lvl w:ilvl="0" w:tplc="FC0A8EA2">
      <w:start w:val="1"/>
      <w:numFmt w:val="taiwaneseCountingThousand"/>
      <w:lvlText w:val="%1、"/>
      <w:lvlJc w:val="left"/>
      <w:pPr>
        <w:tabs>
          <w:tab w:val="num" w:pos="1680"/>
        </w:tabs>
        <w:ind w:left="1680" w:hanging="5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85"/>
        </w:tabs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25"/>
        </w:tabs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85"/>
        </w:tabs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65"/>
        </w:tabs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45"/>
        </w:tabs>
        <w:ind w:left="5445" w:hanging="480"/>
      </w:pPr>
    </w:lvl>
  </w:abstractNum>
  <w:abstractNum w:abstractNumId="15" w15:restartNumberingAfterBreak="0">
    <w:nsid w:val="1C0D4244"/>
    <w:multiLevelType w:val="hybridMultilevel"/>
    <w:tmpl w:val="54B29AF8"/>
    <w:lvl w:ilvl="0" w:tplc="03D0BFFA">
      <w:start w:val="1"/>
      <w:numFmt w:val="taiwaneseCountingThousand"/>
      <w:lvlText w:val="%1、"/>
      <w:lvlJc w:val="left"/>
      <w:pPr>
        <w:tabs>
          <w:tab w:val="num" w:pos="1695"/>
        </w:tabs>
        <w:ind w:left="1695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85"/>
        </w:tabs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25"/>
        </w:tabs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85"/>
        </w:tabs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65"/>
        </w:tabs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45"/>
        </w:tabs>
        <w:ind w:left="5445" w:hanging="480"/>
      </w:pPr>
    </w:lvl>
  </w:abstractNum>
  <w:abstractNum w:abstractNumId="16" w15:restartNumberingAfterBreak="0">
    <w:nsid w:val="20284665"/>
    <w:multiLevelType w:val="hybridMultilevel"/>
    <w:tmpl w:val="58BA3240"/>
    <w:lvl w:ilvl="0" w:tplc="A21C8C3C">
      <w:start w:val="1"/>
      <w:numFmt w:val="taiwaneseCountingThousand"/>
      <w:lvlText w:val="%1、"/>
      <w:lvlJc w:val="left"/>
      <w:pPr>
        <w:ind w:left="125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9" w:hanging="480"/>
      </w:pPr>
    </w:lvl>
    <w:lvl w:ilvl="2" w:tplc="0409001B" w:tentative="1">
      <w:start w:val="1"/>
      <w:numFmt w:val="lowerRoman"/>
      <w:lvlText w:val="%3."/>
      <w:lvlJc w:val="right"/>
      <w:pPr>
        <w:ind w:left="1979" w:hanging="480"/>
      </w:pPr>
    </w:lvl>
    <w:lvl w:ilvl="3" w:tplc="0409000F" w:tentative="1">
      <w:start w:val="1"/>
      <w:numFmt w:val="decimal"/>
      <w:lvlText w:val="%4."/>
      <w:lvlJc w:val="left"/>
      <w:pPr>
        <w:ind w:left="24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9" w:hanging="480"/>
      </w:pPr>
    </w:lvl>
    <w:lvl w:ilvl="5" w:tplc="0409001B" w:tentative="1">
      <w:start w:val="1"/>
      <w:numFmt w:val="lowerRoman"/>
      <w:lvlText w:val="%6."/>
      <w:lvlJc w:val="right"/>
      <w:pPr>
        <w:ind w:left="3419" w:hanging="480"/>
      </w:pPr>
    </w:lvl>
    <w:lvl w:ilvl="6" w:tplc="0409000F" w:tentative="1">
      <w:start w:val="1"/>
      <w:numFmt w:val="decimal"/>
      <w:lvlText w:val="%7."/>
      <w:lvlJc w:val="left"/>
      <w:pPr>
        <w:ind w:left="38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9" w:hanging="480"/>
      </w:pPr>
    </w:lvl>
    <w:lvl w:ilvl="8" w:tplc="0409001B" w:tentative="1">
      <w:start w:val="1"/>
      <w:numFmt w:val="lowerRoman"/>
      <w:lvlText w:val="%9."/>
      <w:lvlJc w:val="right"/>
      <w:pPr>
        <w:ind w:left="4859" w:hanging="480"/>
      </w:pPr>
    </w:lvl>
  </w:abstractNum>
  <w:abstractNum w:abstractNumId="17" w15:restartNumberingAfterBreak="0">
    <w:nsid w:val="21B85084"/>
    <w:multiLevelType w:val="hybridMultilevel"/>
    <w:tmpl w:val="5CFE08B4"/>
    <w:lvl w:ilvl="0" w:tplc="C3CA978C">
      <w:start w:val="1"/>
      <w:numFmt w:val="taiwaneseCountingThousand"/>
      <w:lvlText w:val="%1、"/>
      <w:lvlJc w:val="left"/>
      <w:pPr>
        <w:tabs>
          <w:tab w:val="num" w:pos="1275"/>
        </w:tabs>
        <w:ind w:left="1275" w:hanging="5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236C2C55"/>
    <w:multiLevelType w:val="hybridMultilevel"/>
    <w:tmpl w:val="FB64EDCC"/>
    <w:lvl w:ilvl="0" w:tplc="7A023FE0">
      <w:start w:val="1"/>
      <w:numFmt w:val="taiwaneseCountingThousand"/>
      <w:lvlText w:val="%1、"/>
      <w:lvlJc w:val="left"/>
      <w:pPr>
        <w:tabs>
          <w:tab w:val="num" w:pos="1680"/>
        </w:tabs>
        <w:ind w:left="1680" w:hanging="5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85"/>
        </w:tabs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25"/>
        </w:tabs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85"/>
        </w:tabs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65"/>
        </w:tabs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45"/>
        </w:tabs>
        <w:ind w:left="5445" w:hanging="480"/>
      </w:pPr>
    </w:lvl>
  </w:abstractNum>
  <w:abstractNum w:abstractNumId="19" w15:restartNumberingAfterBreak="0">
    <w:nsid w:val="25723E59"/>
    <w:multiLevelType w:val="hybridMultilevel"/>
    <w:tmpl w:val="22461C7A"/>
    <w:lvl w:ilvl="0" w:tplc="BDDAC700">
      <w:start w:val="1"/>
      <w:numFmt w:val="taiwaneseCountingThousand"/>
      <w:lvlText w:val="(%1)"/>
      <w:lvlJc w:val="left"/>
      <w:pPr>
        <w:tabs>
          <w:tab w:val="num" w:pos="2305"/>
        </w:tabs>
        <w:ind w:left="230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 w15:restartNumberingAfterBreak="0">
    <w:nsid w:val="268A2A57"/>
    <w:multiLevelType w:val="hybridMultilevel"/>
    <w:tmpl w:val="8AC06712"/>
    <w:lvl w:ilvl="0" w:tplc="85B26858">
      <w:start w:val="1"/>
      <w:numFmt w:val="taiwaneseCountingThousand"/>
      <w:lvlText w:val="%1、"/>
      <w:lvlJc w:val="left"/>
      <w:pPr>
        <w:ind w:left="125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9" w:hanging="480"/>
      </w:pPr>
    </w:lvl>
    <w:lvl w:ilvl="2" w:tplc="0409001B" w:tentative="1">
      <w:start w:val="1"/>
      <w:numFmt w:val="lowerRoman"/>
      <w:lvlText w:val="%3."/>
      <w:lvlJc w:val="right"/>
      <w:pPr>
        <w:ind w:left="1979" w:hanging="480"/>
      </w:pPr>
    </w:lvl>
    <w:lvl w:ilvl="3" w:tplc="0409000F" w:tentative="1">
      <w:start w:val="1"/>
      <w:numFmt w:val="decimal"/>
      <w:lvlText w:val="%4."/>
      <w:lvlJc w:val="left"/>
      <w:pPr>
        <w:ind w:left="24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9" w:hanging="480"/>
      </w:pPr>
    </w:lvl>
    <w:lvl w:ilvl="5" w:tplc="0409001B" w:tentative="1">
      <w:start w:val="1"/>
      <w:numFmt w:val="lowerRoman"/>
      <w:lvlText w:val="%6."/>
      <w:lvlJc w:val="right"/>
      <w:pPr>
        <w:ind w:left="3419" w:hanging="480"/>
      </w:pPr>
    </w:lvl>
    <w:lvl w:ilvl="6" w:tplc="0409000F" w:tentative="1">
      <w:start w:val="1"/>
      <w:numFmt w:val="decimal"/>
      <w:lvlText w:val="%7."/>
      <w:lvlJc w:val="left"/>
      <w:pPr>
        <w:ind w:left="38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9" w:hanging="480"/>
      </w:pPr>
    </w:lvl>
    <w:lvl w:ilvl="8" w:tplc="0409001B" w:tentative="1">
      <w:start w:val="1"/>
      <w:numFmt w:val="lowerRoman"/>
      <w:lvlText w:val="%9."/>
      <w:lvlJc w:val="right"/>
      <w:pPr>
        <w:ind w:left="4859" w:hanging="480"/>
      </w:pPr>
    </w:lvl>
  </w:abstractNum>
  <w:abstractNum w:abstractNumId="21" w15:restartNumberingAfterBreak="0">
    <w:nsid w:val="286D073E"/>
    <w:multiLevelType w:val="multilevel"/>
    <w:tmpl w:val="12F4755C"/>
    <w:lvl w:ilvl="0">
      <w:start w:val="1"/>
      <w:numFmt w:val="taiwaneseCountingThousand"/>
      <w:lvlText w:val="%1、"/>
      <w:lvlJc w:val="left"/>
      <w:pPr>
        <w:tabs>
          <w:tab w:val="num" w:pos="1275"/>
        </w:tabs>
        <w:ind w:left="1275" w:hanging="555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2085"/>
        </w:tabs>
        <w:ind w:left="2085" w:hanging="480"/>
      </w:pPr>
    </w:lvl>
    <w:lvl w:ilvl="2">
      <w:start w:val="1"/>
      <w:numFmt w:val="lowerRoman"/>
      <w:lvlText w:val="%3."/>
      <w:lvlJc w:val="right"/>
      <w:pPr>
        <w:tabs>
          <w:tab w:val="num" w:pos="2565"/>
        </w:tabs>
        <w:ind w:left="2565" w:hanging="480"/>
      </w:pPr>
    </w:lvl>
    <w:lvl w:ilvl="3">
      <w:start w:val="1"/>
      <w:numFmt w:val="decimal"/>
      <w:lvlText w:val="%4."/>
      <w:lvlJc w:val="left"/>
      <w:pPr>
        <w:tabs>
          <w:tab w:val="num" w:pos="3045"/>
        </w:tabs>
        <w:ind w:left="3045" w:hanging="480"/>
      </w:pPr>
    </w:lvl>
    <w:lvl w:ilvl="4">
      <w:start w:val="1"/>
      <w:numFmt w:val="ideographTraditional"/>
      <w:lvlText w:val="%5、"/>
      <w:lvlJc w:val="left"/>
      <w:pPr>
        <w:tabs>
          <w:tab w:val="num" w:pos="3525"/>
        </w:tabs>
        <w:ind w:left="3525" w:hanging="480"/>
      </w:pPr>
    </w:lvl>
    <w:lvl w:ilvl="5">
      <w:start w:val="1"/>
      <w:numFmt w:val="lowerRoman"/>
      <w:lvlText w:val="%6."/>
      <w:lvlJc w:val="right"/>
      <w:pPr>
        <w:tabs>
          <w:tab w:val="num" w:pos="4005"/>
        </w:tabs>
        <w:ind w:left="4005" w:hanging="480"/>
      </w:pPr>
    </w:lvl>
    <w:lvl w:ilvl="6">
      <w:start w:val="1"/>
      <w:numFmt w:val="decimal"/>
      <w:lvlText w:val="%7."/>
      <w:lvlJc w:val="left"/>
      <w:pPr>
        <w:tabs>
          <w:tab w:val="num" w:pos="4485"/>
        </w:tabs>
        <w:ind w:left="4485" w:hanging="480"/>
      </w:pPr>
    </w:lvl>
    <w:lvl w:ilvl="7">
      <w:start w:val="1"/>
      <w:numFmt w:val="ideographTraditional"/>
      <w:lvlText w:val="%8、"/>
      <w:lvlJc w:val="left"/>
      <w:pPr>
        <w:tabs>
          <w:tab w:val="num" w:pos="4965"/>
        </w:tabs>
        <w:ind w:left="4965" w:hanging="480"/>
      </w:pPr>
    </w:lvl>
    <w:lvl w:ilvl="8">
      <w:start w:val="1"/>
      <w:numFmt w:val="lowerRoman"/>
      <w:lvlText w:val="%9."/>
      <w:lvlJc w:val="right"/>
      <w:pPr>
        <w:tabs>
          <w:tab w:val="num" w:pos="5445"/>
        </w:tabs>
        <w:ind w:left="5445" w:hanging="480"/>
      </w:pPr>
    </w:lvl>
  </w:abstractNum>
  <w:abstractNum w:abstractNumId="22" w15:restartNumberingAfterBreak="0">
    <w:nsid w:val="2C113FF7"/>
    <w:multiLevelType w:val="hybridMultilevel"/>
    <w:tmpl w:val="6CEC10AC"/>
    <w:lvl w:ilvl="0" w:tplc="B082FED8">
      <w:start w:val="2"/>
      <w:numFmt w:val="taiwaneseCountingThousand"/>
      <w:lvlText w:val="%1、"/>
      <w:lvlJc w:val="left"/>
      <w:pPr>
        <w:tabs>
          <w:tab w:val="num" w:pos="1680"/>
        </w:tabs>
        <w:ind w:left="1680" w:hanging="5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2C754338"/>
    <w:multiLevelType w:val="multilevel"/>
    <w:tmpl w:val="5CFE08B4"/>
    <w:lvl w:ilvl="0">
      <w:start w:val="1"/>
      <w:numFmt w:val="taiwaneseCountingThousand"/>
      <w:lvlText w:val="%1、"/>
      <w:lvlJc w:val="left"/>
      <w:pPr>
        <w:tabs>
          <w:tab w:val="num" w:pos="1275"/>
        </w:tabs>
        <w:ind w:left="1275" w:hanging="555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2F731476"/>
    <w:multiLevelType w:val="hybridMultilevel"/>
    <w:tmpl w:val="4EAC72CA"/>
    <w:lvl w:ilvl="0" w:tplc="B9CAF5E8">
      <w:start w:val="1"/>
      <w:numFmt w:val="taiwaneseCountingThousand"/>
      <w:lvlText w:val="%1、"/>
      <w:lvlJc w:val="left"/>
      <w:pPr>
        <w:tabs>
          <w:tab w:val="num" w:pos="2800"/>
        </w:tabs>
        <w:ind w:left="2800" w:hanging="16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80"/>
        </w:tabs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0"/>
        </w:tabs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0"/>
        </w:tabs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20"/>
        </w:tabs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80"/>
        </w:tabs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60"/>
        </w:tabs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40"/>
        </w:tabs>
        <w:ind w:left="5440" w:hanging="480"/>
      </w:pPr>
    </w:lvl>
  </w:abstractNum>
  <w:abstractNum w:abstractNumId="25" w15:restartNumberingAfterBreak="0">
    <w:nsid w:val="322A30C9"/>
    <w:multiLevelType w:val="hybridMultilevel"/>
    <w:tmpl w:val="09FC530C"/>
    <w:lvl w:ilvl="0" w:tplc="234ED6CC">
      <w:start w:val="1"/>
      <w:numFmt w:val="taiwaneseCountingThousand"/>
      <w:lvlText w:val="%1、"/>
      <w:lvlJc w:val="left"/>
      <w:pPr>
        <w:tabs>
          <w:tab w:val="num" w:pos="1695"/>
        </w:tabs>
        <w:ind w:left="1695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85"/>
        </w:tabs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25"/>
        </w:tabs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85"/>
        </w:tabs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65"/>
        </w:tabs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45"/>
        </w:tabs>
        <w:ind w:left="5445" w:hanging="480"/>
      </w:pPr>
    </w:lvl>
  </w:abstractNum>
  <w:abstractNum w:abstractNumId="26" w15:restartNumberingAfterBreak="0">
    <w:nsid w:val="33144E55"/>
    <w:multiLevelType w:val="hybridMultilevel"/>
    <w:tmpl w:val="2C74DF54"/>
    <w:lvl w:ilvl="0" w:tplc="92E83C36">
      <w:start w:val="1"/>
      <w:numFmt w:val="taiwaneseCountingThousand"/>
      <w:lvlText w:val="%1、"/>
      <w:lvlJc w:val="left"/>
      <w:pPr>
        <w:tabs>
          <w:tab w:val="num" w:pos="1680"/>
        </w:tabs>
        <w:ind w:left="1680" w:hanging="5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85"/>
        </w:tabs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25"/>
        </w:tabs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85"/>
        </w:tabs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65"/>
        </w:tabs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45"/>
        </w:tabs>
        <w:ind w:left="5445" w:hanging="480"/>
      </w:pPr>
    </w:lvl>
  </w:abstractNum>
  <w:abstractNum w:abstractNumId="27" w15:restartNumberingAfterBreak="0">
    <w:nsid w:val="39355A1C"/>
    <w:multiLevelType w:val="hybridMultilevel"/>
    <w:tmpl w:val="A66C2E3E"/>
    <w:lvl w:ilvl="0" w:tplc="8C0AE1C2">
      <w:start w:val="1"/>
      <w:numFmt w:val="taiwaneseCountingThousand"/>
      <w:lvlText w:val="%1、"/>
      <w:lvlJc w:val="left"/>
      <w:pPr>
        <w:tabs>
          <w:tab w:val="num" w:pos="915"/>
        </w:tabs>
        <w:ind w:left="915" w:hanging="555"/>
      </w:pPr>
      <w:rPr>
        <w:rFonts w:hint="eastAsia"/>
      </w:rPr>
    </w:lvl>
    <w:lvl w:ilvl="1" w:tplc="BDDAC700">
      <w:start w:val="1"/>
      <w:numFmt w:val="taiwaneseCountingThousand"/>
      <w:lvlText w:val="(%2)"/>
      <w:lvlJc w:val="left"/>
      <w:pPr>
        <w:tabs>
          <w:tab w:val="num" w:pos="1320"/>
        </w:tabs>
        <w:ind w:left="132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8" w15:restartNumberingAfterBreak="0">
    <w:nsid w:val="39E41FBB"/>
    <w:multiLevelType w:val="hybridMultilevel"/>
    <w:tmpl w:val="9AE81BEC"/>
    <w:lvl w:ilvl="0" w:tplc="651C81B6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9" w15:restartNumberingAfterBreak="0">
    <w:nsid w:val="3CF13C38"/>
    <w:multiLevelType w:val="hybridMultilevel"/>
    <w:tmpl w:val="8ED89F74"/>
    <w:lvl w:ilvl="0" w:tplc="D13A335A">
      <w:start w:val="1"/>
      <w:numFmt w:val="taiwaneseCountingThousand"/>
      <w:lvlText w:val="%1、"/>
      <w:lvlJc w:val="left"/>
      <w:pPr>
        <w:tabs>
          <w:tab w:val="num" w:pos="1690"/>
        </w:tabs>
        <w:ind w:left="169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80"/>
        </w:tabs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0"/>
        </w:tabs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0"/>
        </w:tabs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20"/>
        </w:tabs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80"/>
        </w:tabs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60"/>
        </w:tabs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40"/>
        </w:tabs>
        <w:ind w:left="5440" w:hanging="480"/>
      </w:pPr>
    </w:lvl>
  </w:abstractNum>
  <w:abstractNum w:abstractNumId="30" w15:restartNumberingAfterBreak="0">
    <w:nsid w:val="3D5F1940"/>
    <w:multiLevelType w:val="multilevel"/>
    <w:tmpl w:val="B2FE5642"/>
    <w:lvl w:ilvl="0">
      <w:start w:val="2"/>
      <w:numFmt w:val="taiwaneseCountingThousand"/>
      <w:lvlText w:val="%1、"/>
      <w:lvlJc w:val="left"/>
      <w:pPr>
        <w:tabs>
          <w:tab w:val="num" w:pos="1275"/>
        </w:tabs>
        <w:ind w:left="1275" w:hanging="555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426D074C"/>
    <w:multiLevelType w:val="multilevel"/>
    <w:tmpl w:val="605C2F5A"/>
    <w:lvl w:ilvl="0">
      <w:start w:val="1"/>
      <w:numFmt w:val="taiwaneseCountingThousand"/>
      <w:lvlText w:val="%1、"/>
      <w:lvlJc w:val="left"/>
      <w:pPr>
        <w:tabs>
          <w:tab w:val="num" w:pos="1680"/>
        </w:tabs>
        <w:ind w:left="1680" w:hanging="555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2085"/>
        </w:tabs>
        <w:ind w:left="2085" w:hanging="480"/>
      </w:pPr>
    </w:lvl>
    <w:lvl w:ilvl="2">
      <w:start w:val="1"/>
      <w:numFmt w:val="lowerRoman"/>
      <w:lvlText w:val="%3."/>
      <w:lvlJc w:val="right"/>
      <w:pPr>
        <w:tabs>
          <w:tab w:val="num" w:pos="2565"/>
        </w:tabs>
        <w:ind w:left="2565" w:hanging="480"/>
      </w:pPr>
    </w:lvl>
    <w:lvl w:ilvl="3">
      <w:start w:val="1"/>
      <w:numFmt w:val="decimal"/>
      <w:lvlText w:val="%4."/>
      <w:lvlJc w:val="left"/>
      <w:pPr>
        <w:tabs>
          <w:tab w:val="num" w:pos="3045"/>
        </w:tabs>
        <w:ind w:left="3045" w:hanging="480"/>
      </w:pPr>
    </w:lvl>
    <w:lvl w:ilvl="4">
      <w:start w:val="1"/>
      <w:numFmt w:val="ideographTraditional"/>
      <w:lvlText w:val="%5、"/>
      <w:lvlJc w:val="left"/>
      <w:pPr>
        <w:tabs>
          <w:tab w:val="num" w:pos="3525"/>
        </w:tabs>
        <w:ind w:left="3525" w:hanging="480"/>
      </w:pPr>
    </w:lvl>
    <w:lvl w:ilvl="5">
      <w:start w:val="1"/>
      <w:numFmt w:val="lowerRoman"/>
      <w:lvlText w:val="%6."/>
      <w:lvlJc w:val="right"/>
      <w:pPr>
        <w:tabs>
          <w:tab w:val="num" w:pos="4005"/>
        </w:tabs>
        <w:ind w:left="4005" w:hanging="480"/>
      </w:pPr>
    </w:lvl>
    <w:lvl w:ilvl="6">
      <w:start w:val="1"/>
      <w:numFmt w:val="decimal"/>
      <w:lvlText w:val="%7."/>
      <w:lvlJc w:val="left"/>
      <w:pPr>
        <w:tabs>
          <w:tab w:val="num" w:pos="4485"/>
        </w:tabs>
        <w:ind w:left="4485" w:hanging="480"/>
      </w:pPr>
    </w:lvl>
    <w:lvl w:ilvl="7">
      <w:start w:val="1"/>
      <w:numFmt w:val="ideographTraditional"/>
      <w:lvlText w:val="%8、"/>
      <w:lvlJc w:val="left"/>
      <w:pPr>
        <w:tabs>
          <w:tab w:val="num" w:pos="4965"/>
        </w:tabs>
        <w:ind w:left="4965" w:hanging="480"/>
      </w:pPr>
    </w:lvl>
    <w:lvl w:ilvl="8">
      <w:start w:val="1"/>
      <w:numFmt w:val="lowerRoman"/>
      <w:lvlText w:val="%9."/>
      <w:lvlJc w:val="right"/>
      <w:pPr>
        <w:tabs>
          <w:tab w:val="num" w:pos="5445"/>
        </w:tabs>
        <w:ind w:left="5445" w:hanging="480"/>
      </w:pPr>
    </w:lvl>
  </w:abstractNum>
  <w:abstractNum w:abstractNumId="32" w15:restartNumberingAfterBreak="0">
    <w:nsid w:val="48A07942"/>
    <w:multiLevelType w:val="hybridMultilevel"/>
    <w:tmpl w:val="66E82AB4"/>
    <w:lvl w:ilvl="0" w:tplc="6D4A1E7C">
      <w:start w:val="3"/>
      <w:numFmt w:val="taiwaneseCountingThousand"/>
      <w:lvlText w:val="%1、"/>
      <w:lvlJc w:val="left"/>
      <w:pPr>
        <w:tabs>
          <w:tab w:val="num" w:pos="1680"/>
        </w:tabs>
        <w:ind w:left="1680" w:hanging="5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4AAE27A0"/>
    <w:multiLevelType w:val="hybridMultilevel"/>
    <w:tmpl w:val="2E1E996C"/>
    <w:lvl w:ilvl="0" w:tplc="31085D64">
      <w:start w:val="1"/>
      <w:numFmt w:val="taiwaneseCountingThousand"/>
      <w:lvlText w:val="%1、"/>
      <w:lvlJc w:val="left"/>
      <w:pPr>
        <w:tabs>
          <w:tab w:val="num" w:pos="2247"/>
        </w:tabs>
        <w:ind w:left="2247" w:hanging="112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82"/>
        </w:tabs>
        <w:ind w:left="20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2"/>
        </w:tabs>
        <w:ind w:left="25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2"/>
        </w:tabs>
        <w:ind w:left="30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22"/>
        </w:tabs>
        <w:ind w:left="35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2"/>
        </w:tabs>
        <w:ind w:left="40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82"/>
        </w:tabs>
        <w:ind w:left="44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62"/>
        </w:tabs>
        <w:ind w:left="49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42"/>
        </w:tabs>
        <w:ind w:left="5442" w:hanging="480"/>
      </w:pPr>
    </w:lvl>
  </w:abstractNum>
  <w:abstractNum w:abstractNumId="34" w15:restartNumberingAfterBreak="0">
    <w:nsid w:val="4C9400FA"/>
    <w:multiLevelType w:val="hybridMultilevel"/>
    <w:tmpl w:val="12F4755C"/>
    <w:lvl w:ilvl="0" w:tplc="C3CA978C">
      <w:start w:val="1"/>
      <w:numFmt w:val="taiwaneseCountingThousand"/>
      <w:lvlText w:val="%1、"/>
      <w:lvlJc w:val="left"/>
      <w:pPr>
        <w:tabs>
          <w:tab w:val="num" w:pos="1275"/>
        </w:tabs>
        <w:ind w:left="1275" w:hanging="5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85"/>
        </w:tabs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25"/>
        </w:tabs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85"/>
        </w:tabs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65"/>
        </w:tabs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45"/>
        </w:tabs>
        <w:ind w:left="5445" w:hanging="480"/>
      </w:pPr>
    </w:lvl>
  </w:abstractNum>
  <w:abstractNum w:abstractNumId="35" w15:restartNumberingAfterBreak="0">
    <w:nsid w:val="53BE6642"/>
    <w:multiLevelType w:val="hybridMultilevel"/>
    <w:tmpl w:val="704A2D8C"/>
    <w:lvl w:ilvl="0" w:tplc="A8F8A92C">
      <w:start w:val="1"/>
      <w:numFmt w:val="taiwaneseCountingThousand"/>
      <w:lvlText w:val="%1、"/>
      <w:lvlJc w:val="left"/>
      <w:pPr>
        <w:tabs>
          <w:tab w:val="num" w:pos="1680"/>
        </w:tabs>
        <w:ind w:left="1680" w:hanging="555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85"/>
        </w:tabs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25"/>
        </w:tabs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85"/>
        </w:tabs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65"/>
        </w:tabs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45"/>
        </w:tabs>
        <w:ind w:left="5445" w:hanging="480"/>
      </w:pPr>
    </w:lvl>
  </w:abstractNum>
  <w:abstractNum w:abstractNumId="36" w15:restartNumberingAfterBreak="0">
    <w:nsid w:val="59AB392D"/>
    <w:multiLevelType w:val="hybridMultilevel"/>
    <w:tmpl w:val="845A07EC"/>
    <w:lvl w:ilvl="0" w:tplc="ACD63B98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5EF6426B"/>
    <w:multiLevelType w:val="multilevel"/>
    <w:tmpl w:val="DA6C0892"/>
    <w:lvl w:ilvl="0">
      <w:start w:val="1"/>
      <w:numFmt w:val="taiwaneseCountingThousand"/>
      <w:lvlText w:val="%1、"/>
      <w:lvlJc w:val="left"/>
      <w:pPr>
        <w:tabs>
          <w:tab w:val="num" w:pos="1710"/>
        </w:tabs>
        <w:ind w:left="1710" w:hanging="57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69037457"/>
    <w:multiLevelType w:val="hybridMultilevel"/>
    <w:tmpl w:val="78444EC0"/>
    <w:lvl w:ilvl="0" w:tplc="D1B81276">
      <w:start w:val="1"/>
      <w:numFmt w:val="taiwaneseCountingThousand"/>
      <w:lvlText w:val="%1、"/>
      <w:lvlJc w:val="left"/>
      <w:pPr>
        <w:tabs>
          <w:tab w:val="num" w:pos="2800"/>
        </w:tabs>
        <w:ind w:left="2800" w:hanging="16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80"/>
        </w:tabs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0"/>
        </w:tabs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0"/>
        </w:tabs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20"/>
        </w:tabs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80"/>
        </w:tabs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60"/>
        </w:tabs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40"/>
        </w:tabs>
        <w:ind w:left="5440" w:hanging="480"/>
      </w:pPr>
    </w:lvl>
  </w:abstractNum>
  <w:abstractNum w:abstractNumId="39" w15:restartNumberingAfterBreak="0">
    <w:nsid w:val="753D69CE"/>
    <w:multiLevelType w:val="hybridMultilevel"/>
    <w:tmpl w:val="B2FE5642"/>
    <w:lvl w:ilvl="0" w:tplc="4418DEC8">
      <w:start w:val="2"/>
      <w:numFmt w:val="taiwaneseCountingThousand"/>
      <w:lvlText w:val="%1、"/>
      <w:lvlJc w:val="left"/>
      <w:pPr>
        <w:tabs>
          <w:tab w:val="num" w:pos="1275"/>
        </w:tabs>
        <w:ind w:left="1275" w:hanging="5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76433D19"/>
    <w:multiLevelType w:val="hybridMultilevel"/>
    <w:tmpl w:val="FF1ED628"/>
    <w:lvl w:ilvl="0" w:tplc="7C6CAF4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CDC4EFE"/>
    <w:multiLevelType w:val="multilevel"/>
    <w:tmpl w:val="62F278D8"/>
    <w:lvl w:ilvl="0">
      <w:start w:val="2"/>
      <w:numFmt w:val="taiwaneseCountingThousand"/>
      <w:lvlText w:val="%1、"/>
      <w:lvlJc w:val="left"/>
      <w:pPr>
        <w:tabs>
          <w:tab w:val="num" w:pos="1680"/>
        </w:tabs>
        <w:ind w:left="1680" w:hanging="555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 w15:restartNumberingAfterBreak="0">
    <w:nsid w:val="7F275E28"/>
    <w:multiLevelType w:val="singleLevel"/>
    <w:tmpl w:val="23E805D8"/>
    <w:lvl w:ilvl="0">
      <w:start w:val="1"/>
      <w:numFmt w:val="taiwaneseCountingThousand"/>
      <w:lvlText w:val="(%1)"/>
      <w:lvlJc w:val="left"/>
      <w:pPr>
        <w:tabs>
          <w:tab w:val="num" w:pos="564"/>
        </w:tabs>
        <w:ind w:left="564" w:hanging="564"/>
      </w:pPr>
      <w:rPr>
        <w:rFonts w:hint="eastAsia"/>
      </w:rPr>
    </w:lvl>
  </w:abstractNum>
  <w:abstractNum w:abstractNumId="43" w15:restartNumberingAfterBreak="0">
    <w:nsid w:val="7F301D13"/>
    <w:multiLevelType w:val="hybridMultilevel"/>
    <w:tmpl w:val="C1267974"/>
    <w:lvl w:ilvl="0" w:tplc="BDDAC700">
      <w:start w:val="1"/>
      <w:numFmt w:val="taiwaneseCountingThousand"/>
      <w:lvlText w:val="(%1)"/>
      <w:lvlJc w:val="left"/>
      <w:pPr>
        <w:ind w:left="132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36"/>
  </w:num>
  <w:num w:numId="2">
    <w:abstractNumId w:val="29"/>
  </w:num>
  <w:num w:numId="3">
    <w:abstractNumId w:val="38"/>
  </w:num>
  <w:num w:numId="4">
    <w:abstractNumId w:val="33"/>
  </w:num>
  <w:num w:numId="5">
    <w:abstractNumId w:val="24"/>
  </w:num>
  <w:num w:numId="6">
    <w:abstractNumId w:val="14"/>
  </w:num>
  <w:num w:numId="7">
    <w:abstractNumId w:val="27"/>
  </w:num>
  <w:num w:numId="8">
    <w:abstractNumId w:val="35"/>
  </w:num>
  <w:num w:numId="9">
    <w:abstractNumId w:val="34"/>
  </w:num>
  <w:num w:numId="10">
    <w:abstractNumId w:val="8"/>
  </w:num>
  <w:num w:numId="11">
    <w:abstractNumId w:val="6"/>
  </w:num>
  <w:num w:numId="12">
    <w:abstractNumId w:val="5"/>
  </w:num>
  <w:num w:numId="13">
    <w:abstractNumId w:val="1"/>
  </w:num>
  <w:num w:numId="14">
    <w:abstractNumId w:val="18"/>
  </w:num>
  <w:num w:numId="15">
    <w:abstractNumId w:val="12"/>
  </w:num>
  <w:num w:numId="16">
    <w:abstractNumId w:val="25"/>
  </w:num>
  <w:num w:numId="17">
    <w:abstractNumId w:val="26"/>
  </w:num>
  <w:num w:numId="18">
    <w:abstractNumId w:val="15"/>
  </w:num>
  <w:num w:numId="19">
    <w:abstractNumId w:val="22"/>
  </w:num>
  <w:num w:numId="20">
    <w:abstractNumId w:val="9"/>
  </w:num>
  <w:num w:numId="21">
    <w:abstractNumId w:val="32"/>
  </w:num>
  <w:num w:numId="22">
    <w:abstractNumId w:val="10"/>
  </w:num>
  <w:num w:numId="23">
    <w:abstractNumId w:val="2"/>
  </w:num>
  <w:num w:numId="24">
    <w:abstractNumId w:val="4"/>
  </w:num>
  <w:num w:numId="25">
    <w:abstractNumId w:val="37"/>
  </w:num>
  <w:num w:numId="26">
    <w:abstractNumId w:val="31"/>
  </w:num>
  <w:num w:numId="27">
    <w:abstractNumId w:val="17"/>
  </w:num>
  <w:num w:numId="28">
    <w:abstractNumId w:val="23"/>
  </w:num>
  <w:num w:numId="29">
    <w:abstractNumId w:val="21"/>
  </w:num>
  <w:num w:numId="30">
    <w:abstractNumId w:val="39"/>
  </w:num>
  <w:num w:numId="31">
    <w:abstractNumId w:val="30"/>
  </w:num>
  <w:num w:numId="32">
    <w:abstractNumId w:val="41"/>
  </w:num>
  <w:num w:numId="33">
    <w:abstractNumId w:val="7"/>
  </w:num>
  <w:num w:numId="34">
    <w:abstractNumId w:val="42"/>
  </w:num>
  <w:num w:numId="35">
    <w:abstractNumId w:val="11"/>
  </w:num>
  <w:num w:numId="36">
    <w:abstractNumId w:val="0"/>
  </w:num>
  <w:num w:numId="37">
    <w:abstractNumId w:val="20"/>
  </w:num>
  <w:num w:numId="38">
    <w:abstractNumId w:val="19"/>
  </w:num>
  <w:num w:numId="39">
    <w:abstractNumId w:val="3"/>
  </w:num>
  <w:num w:numId="40">
    <w:abstractNumId w:val="43"/>
  </w:num>
  <w:num w:numId="41">
    <w:abstractNumId w:val="40"/>
  </w:num>
  <w:num w:numId="42">
    <w:abstractNumId w:val="28"/>
  </w:num>
  <w:num w:numId="43">
    <w:abstractNumId w:val="13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 fillcolor="#cff" stroke="f">
      <v:fill color="#cff"/>
      <v:stroke dashstyle="dashDot" on="f"/>
      <v:imagedata embosscolor="shadow add(51)"/>
      <v:shadow on="t" type="emboss" color="lineOrFill darken(153)" color2="shadow add(102)" offset="-1pt,-1pt"/>
      <o:colormru v:ext="edit" colors="#c3c3ff,#c1e5fd,#ffc197,#c7e7fd,#ffd3a7,#ffd9bf,#c1c1ff,#cddf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FC6"/>
    <w:rsid w:val="00006D9A"/>
    <w:rsid w:val="0001017F"/>
    <w:rsid w:val="0001110A"/>
    <w:rsid w:val="00013891"/>
    <w:rsid w:val="00016177"/>
    <w:rsid w:val="00022B8A"/>
    <w:rsid w:val="00024AE3"/>
    <w:rsid w:val="000256B8"/>
    <w:rsid w:val="000343B4"/>
    <w:rsid w:val="000653BA"/>
    <w:rsid w:val="00073FA3"/>
    <w:rsid w:val="000878DE"/>
    <w:rsid w:val="00092259"/>
    <w:rsid w:val="0009742D"/>
    <w:rsid w:val="000A38BA"/>
    <w:rsid w:val="000A4888"/>
    <w:rsid w:val="000A4A30"/>
    <w:rsid w:val="000A4C0C"/>
    <w:rsid w:val="000A506D"/>
    <w:rsid w:val="000B32D6"/>
    <w:rsid w:val="000B5E8D"/>
    <w:rsid w:val="000B612E"/>
    <w:rsid w:val="000B68EC"/>
    <w:rsid w:val="000C3AFD"/>
    <w:rsid w:val="000E1DAD"/>
    <w:rsid w:val="000F41BF"/>
    <w:rsid w:val="000F4491"/>
    <w:rsid w:val="00111E03"/>
    <w:rsid w:val="001122E6"/>
    <w:rsid w:val="00117524"/>
    <w:rsid w:val="00143DC8"/>
    <w:rsid w:val="0015296E"/>
    <w:rsid w:val="00161A13"/>
    <w:rsid w:val="00162BFE"/>
    <w:rsid w:val="0018216A"/>
    <w:rsid w:val="001944EA"/>
    <w:rsid w:val="001A1E1C"/>
    <w:rsid w:val="001A3600"/>
    <w:rsid w:val="001A5A35"/>
    <w:rsid w:val="001B6779"/>
    <w:rsid w:val="001C1DAA"/>
    <w:rsid w:val="001C2DF4"/>
    <w:rsid w:val="001C39EB"/>
    <w:rsid w:val="001D0779"/>
    <w:rsid w:val="001E568E"/>
    <w:rsid w:val="001F216F"/>
    <w:rsid w:val="002025FF"/>
    <w:rsid w:val="002061C0"/>
    <w:rsid w:val="0021549E"/>
    <w:rsid w:val="00232F14"/>
    <w:rsid w:val="00234632"/>
    <w:rsid w:val="00252F9C"/>
    <w:rsid w:val="002542A0"/>
    <w:rsid w:val="00275334"/>
    <w:rsid w:val="0028268D"/>
    <w:rsid w:val="00286762"/>
    <w:rsid w:val="002A0B5B"/>
    <w:rsid w:val="002A1AD8"/>
    <w:rsid w:val="002A6822"/>
    <w:rsid w:val="002D6935"/>
    <w:rsid w:val="002E062B"/>
    <w:rsid w:val="002E25AA"/>
    <w:rsid w:val="0030434A"/>
    <w:rsid w:val="00311426"/>
    <w:rsid w:val="00314C85"/>
    <w:rsid w:val="003308B0"/>
    <w:rsid w:val="00333EF2"/>
    <w:rsid w:val="00345B33"/>
    <w:rsid w:val="003552A6"/>
    <w:rsid w:val="003569A8"/>
    <w:rsid w:val="00374E12"/>
    <w:rsid w:val="00391FB6"/>
    <w:rsid w:val="003A0DF8"/>
    <w:rsid w:val="003A10B9"/>
    <w:rsid w:val="003A79F0"/>
    <w:rsid w:val="003B1094"/>
    <w:rsid w:val="003C634C"/>
    <w:rsid w:val="003E60C2"/>
    <w:rsid w:val="003F01B3"/>
    <w:rsid w:val="003F1F34"/>
    <w:rsid w:val="003F3E71"/>
    <w:rsid w:val="00404528"/>
    <w:rsid w:val="0040762D"/>
    <w:rsid w:val="00447FFB"/>
    <w:rsid w:val="004519F4"/>
    <w:rsid w:val="00461C2F"/>
    <w:rsid w:val="00462FAE"/>
    <w:rsid w:val="00470EA6"/>
    <w:rsid w:val="00471348"/>
    <w:rsid w:val="004753DB"/>
    <w:rsid w:val="00476755"/>
    <w:rsid w:val="0048629D"/>
    <w:rsid w:val="00487162"/>
    <w:rsid w:val="004A124D"/>
    <w:rsid w:val="004A24DD"/>
    <w:rsid w:val="004B5499"/>
    <w:rsid w:val="004C09EC"/>
    <w:rsid w:val="004D1855"/>
    <w:rsid w:val="004D5BFB"/>
    <w:rsid w:val="004D78F1"/>
    <w:rsid w:val="004F555E"/>
    <w:rsid w:val="00501126"/>
    <w:rsid w:val="00505F81"/>
    <w:rsid w:val="00522CD7"/>
    <w:rsid w:val="0052312D"/>
    <w:rsid w:val="005307E1"/>
    <w:rsid w:val="0054140B"/>
    <w:rsid w:val="005468D2"/>
    <w:rsid w:val="005532D1"/>
    <w:rsid w:val="00570D39"/>
    <w:rsid w:val="00573893"/>
    <w:rsid w:val="005746EC"/>
    <w:rsid w:val="005762F5"/>
    <w:rsid w:val="005A046A"/>
    <w:rsid w:val="005A19FA"/>
    <w:rsid w:val="005A1C4D"/>
    <w:rsid w:val="005A2DB6"/>
    <w:rsid w:val="005A3DB1"/>
    <w:rsid w:val="005A4329"/>
    <w:rsid w:val="005B343D"/>
    <w:rsid w:val="005D1B1B"/>
    <w:rsid w:val="005E5407"/>
    <w:rsid w:val="00612F61"/>
    <w:rsid w:val="006235D9"/>
    <w:rsid w:val="00631686"/>
    <w:rsid w:val="00631974"/>
    <w:rsid w:val="00635B55"/>
    <w:rsid w:val="00637A41"/>
    <w:rsid w:val="00641529"/>
    <w:rsid w:val="006472DB"/>
    <w:rsid w:val="0065586F"/>
    <w:rsid w:val="00667B68"/>
    <w:rsid w:val="00684143"/>
    <w:rsid w:val="00686747"/>
    <w:rsid w:val="006907E8"/>
    <w:rsid w:val="00691BFA"/>
    <w:rsid w:val="006A18C8"/>
    <w:rsid w:val="006B32CE"/>
    <w:rsid w:val="006B46C5"/>
    <w:rsid w:val="006D1E4D"/>
    <w:rsid w:val="006F6A48"/>
    <w:rsid w:val="00701E59"/>
    <w:rsid w:val="00707109"/>
    <w:rsid w:val="00712B05"/>
    <w:rsid w:val="00714928"/>
    <w:rsid w:val="00725F31"/>
    <w:rsid w:val="00733E6E"/>
    <w:rsid w:val="00743AA6"/>
    <w:rsid w:val="00750A05"/>
    <w:rsid w:val="0076324B"/>
    <w:rsid w:val="007B7BEA"/>
    <w:rsid w:val="007C209F"/>
    <w:rsid w:val="007C38A8"/>
    <w:rsid w:val="007E322B"/>
    <w:rsid w:val="007E634A"/>
    <w:rsid w:val="007F36EA"/>
    <w:rsid w:val="00806BB0"/>
    <w:rsid w:val="00811330"/>
    <w:rsid w:val="00811E7B"/>
    <w:rsid w:val="008204BE"/>
    <w:rsid w:val="008315E7"/>
    <w:rsid w:val="00833981"/>
    <w:rsid w:val="00836BD4"/>
    <w:rsid w:val="00837D06"/>
    <w:rsid w:val="00840FBD"/>
    <w:rsid w:val="00867AA7"/>
    <w:rsid w:val="008778FD"/>
    <w:rsid w:val="00887D71"/>
    <w:rsid w:val="00890693"/>
    <w:rsid w:val="00890749"/>
    <w:rsid w:val="00896101"/>
    <w:rsid w:val="008B32F0"/>
    <w:rsid w:val="008B5F63"/>
    <w:rsid w:val="008C1C7B"/>
    <w:rsid w:val="008D10EE"/>
    <w:rsid w:val="008D1CEF"/>
    <w:rsid w:val="008D241F"/>
    <w:rsid w:val="008F0E6A"/>
    <w:rsid w:val="00904473"/>
    <w:rsid w:val="00911957"/>
    <w:rsid w:val="00913A9D"/>
    <w:rsid w:val="00920658"/>
    <w:rsid w:val="00945E27"/>
    <w:rsid w:val="009474EB"/>
    <w:rsid w:val="0096117C"/>
    <w:rsid w:val="00970311"/>
    <w:rsid w:val="0097271C"/>
    <w:rsid w:val="009734D6"/>
    <w:rsid w:val="00980D44"/>
    <w:rsid w:val="0098727A"/>
    <w:rsid w:val="00993388"/>
    <w:rsid w:val="00993F92"/>
    <w:rsid w:val="00995C7B"/>
    <w:rsid w:val="009A06AE"/>
    <w:rsid w:val="009A136F"/>
    <w:rsid w:val="009A7308"/>
    <w:rsid w:val="009B1DEC"/>
    <w:rsid w:val="009C4B54"/>
    <w:rsid w:val="009D1AE8"/>
    <w:rsid w:val="009E767E"/>
    <w:rsid w:val="009F4A44"/>
    <w:rsid w:val="009F526C"/>
    <w:rsid w:val="009F6E63"/>
    <w:rsid w:val="00A23854"/>
    <w:rsid w:val="00A33010"/>
    <w:rsid w:val="00A40D39"/>
    <w:rsid w:val="00A504F4"/>
    <w:rsid w:val="00A647DF"/>
    <w:rsid w:val="00A709A4"/>
    <w:rsid w:val="00AA4EF3"/>
    <w:rsid w:val="00AC3C55"/>
    <w:rsid w:val="00AC5179"/>
    <w:rsid w:val="00AD0F51"/>
    <w:rsid w:val="00AD3631"/>
    <w:rsid w:val="00AE081A"/>
    <w:rsid w:val="00AE7769"/>
    <w:rsid w:val="00B06601"/>
    <w:rsid w:val="00B164BF"/>
    <w:rsid w:val="00B176F7"/>
    <w:rsid w:val="00B21452"/>
    <w:rsid w:val="00B21AEA"/>
    <w:rsid w:val="00B263C6"/>
    <w:rsid w:val="00B279CA"/>
    <w:rsid w:val="00B33BBC"/>
    <w:rsid w:val="00B41C48"/>
    <w:rsid w:val="00B42B14"/>
    <w:rsid w:val="00B50EE0"/>
    <w:rsid w:val="00B53BC5"/>
    <w:rsid w:val="00B6396B"/>
    <w:rsid w:val="00B7028E"/>
    <w:rsid w:val="00B82157"/>
    <w:rsid w:val="00B833A2"/>
    <w:rsid w:val="00B84DBA"/>
    <w:rsid w:val="00B86B67"/>
    <w:rsid w:val="00B95B2F"/>
    <w:rsid w:val="00BA4656"/>
    <w:rsid w:val="00BA709D"/>
    <w:rsid w:val="00BB329A"/>
    <w:rsid w:val="00BB58ED"/>
    <w:rsid w:val="00BC3B60"/>
    <w:rsid w:val="00BD44B1"/>
    <w:rsid w:val="00BD4DA0"/>
    <w:rsid w:val="00BD7C42"/>
    <w:rsid w:val="00BE3F32"/>
    <w:rsid w:val="00BE6943"/>
    <w:rsid w:val="00BE6ED1"/>
    <w:rsid w:val="00BF16C8"/>
    <w:rsid w:val="00C06289"/>
    <w:rsid w:val="00C24738"/>
    <w:rsid w:val="00C25674"/>
    <w:rsid w:val="00C32E04"/>
    <w:rsid w:val="00C46D91"/>
    <w:rsid w:val="00C5472C"/>
    <w:rsid w:val="00C64D18"/>
    <w:rsid w:val="00C74D4B"/>
    <w:rsid w:val="00C76D17"/>
    <w:rsid w:val="00C82D65"/>
    <w:rsid w:val="00C855BE"/>
    <w:rsid w:val="00C915D2"/>
    <w:rsid w:val="00CA12DA"/>
    <w:rsid w:val="00CB1456"/>
    <w:rsid w:val="00CC1AF0"/>
    <w:rsid w:val="00CD07CA"/>
    <w:rsid w:val="00CD35A1"/>
    <w:rsid w:val="00CE0EF4"/>
    <w:rsid w:val="00CE166B"/>
    <w:rsid w:val="00D119E8"/>
    <w:rsid w:val="00D140B0"/>
    <w:rsid w:val="00D212F3"/>
    <w:rsid w:val="00D27ECA"/>
    <w:rsid w:val="00D32FF2"/>
    <w:rsid w:val="00D47BE9"/>
    <w:rsid w:val="00D67075"/>
    <w:rsid w:val="00D71FF0"/>
    <w:rsid w:val="00D839A2"/>
    <w:rsid w:val="00D87D1C"/>
    <w:rsid w:val="00D95FC6"/>
    <w:rsid w:val="00D96EFC"/>
    <w:rsid w:val="00DA06D6"/>
    <w:rsid w:val="00DA5122"/>
    <w:rsid w:val="00DA574E"/>
    <w:rsid w:val="00DA5C28"/>
    <w:rsid w:val="00DB3410"/>
    <w:rsid w:val="00DC3D00"/>
    <w:rsid w:val="00DC53C2"/>
    <w:rsid w:val="00DD30B8"/>
    <w:rsid w:val="00DD3F9E"/>
    <w:rsid w:val="00DE2C6C"/>
    <w:rsid w:val="00DE2CB4"/>
    <w:rsid w:val="00DF4E60"/>
    <w:rsid w:val="00E01F4A"/>
    <w:rsid w:val="00E12243"/>
    <w:rsid w:val="00E144BF"/>
    <w:rsid w:val="00E21873"/>
    <w:rsid w:val="00E24282"/>
    <w:rsid w:val="00E349D9"/>
    <w:rsid w:val="00E37428"/>
    <w:rsid w:val="00E37805"/>
    <w:rsid w:val="00E45601"/>
    <w:rsid w:val="00E52256"/>
    <w:rsid w:val="00E5551E"/>
    <w:rsid w:val="00E65558"/>
    <w:rsid w:val="00E7101D"/>
    <w:rsid w:val="00E75884"/>
    <w:rsid w:val="00E75F51"/>
    <w:rsid w:val="00E84084"/>
    <w:rsid w:val="00E93E01"/>
    <w:rsid w:val="00EA4425"/>
    <w:rsid w:val="00EB0C33"/>
    <w:rsid w:val="00EC162A"/>
    <w:rsid w:val="00EC5788"/>
    <w:rsid w:val="00ED638E"/>
    <w:rsid w:val="00EE1416"/>
    <w:rsid w:val="00EF46FE"/>
    <w:rsid w:val="00F00F9C"/>
    <w:rsid w:val="00F0196F"/>
    <w:rsid w:val="00F02A76"/>
    <w:rsid w:val="00F031C6"/>
    <w:rsid w:val="00F05068"/>
    <w:rsid w:val="00F1044B"/>
    <w:rsid w:val="00F20D9A"/>
    <w:rsid w:val="00F21A61"/>
    <w:rsid w:val="00F44BF1"/>
    <w:rsid w:val="00F60175"/>
    <w:rsid w:val="00F6158A"/>
    <w:rsid w:val="00F61B71"/>
    <w:rsid w:val="00F66147"/>
    <w:rsid w:val="00F822CA"/>
    <w:rsid w:val="00FA10A2"/>
    <w:rsid w:val="00FB0E38"/>
    <w:rsid w:val="00FC7BD7"/>
    <w:rsid w:val="00FD7ECE"/>
    <w:rsid w:val="00FF3093"/>
    <w:rsid w:val="00FF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cff" stroke="f">
      <v:fill color="#cff"/>
      <v:stroke dashstyle="dashDot" on="f"/>
      <v:imagedata embosscolor="shadow add(51)"/>
      <v:shadow on="t" type="emboss" color="lineOrFill darken(153)" color2="shadow add(102)" offset="-1pt,-1pt"/>
      <o:colormru v:ext="edit" colors="#c3c3ff,#c1e5fd,#ffc197,#c7e7fd,#ffd3a7,#ffd9bf,#c1c1ff,#cddfff"/>
    </o:shapedefaults>
    <o:shapelayout v:ext="edit">
      <o:idmap v:ext="edit" data="1"/>
    </o:shapelayout>
  </w:shapeDefaults>
  <w:decimalSymbol w:val="."/>
  <w:listSeparator w:val=","/>
  <w14:docId w14:val="23EDAA3C"/>
  <w15:chartTrackingRefBased/>
  <w15:docId w15:val="{90456EE6-5F31-4EB5-93FE-78C570E2F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ody Text"/>
    <w:basedOn w:val="a"/>
    <w:link w:val="a7"/>
    <w:uiPriority w:val="99"/>
    <w:pPr>
      <w:snapToGrid w:val="0"/>
      <w:jc w:val="both"/>
    </w:pPr>
    <w:rPr>
      <w:rFonts w:eastAsia="標楷體"/>
      <w:sz w:val="28"/>
      <w:lang w:val="x-none" w:eastAsia="x-none"/>
    </w:rPr>
  </w:style>
  <w:style w:type="paragraph" w:styleId="a8">
    <w:name w:val="Body Text Indent"/>
    <w:basedOn w:val="a"/>
    <w:semiHidden/>
    <w:pPr>
      <w:snapToGrid w:val="0"/>
      <w:ind w:leftChars="234" w:left="562" w:firstLineChars="200" w:firstLine="560"/>
      <w:jc w:val="both"/>
    </w:pPr>
    <w:rPr>
      <w:rFonts w:eastAsia="標楷體"/>
      <w:sz w:val="28"/>
    </w:rPr>
  </w:style>
  <w:style w:type="character" w:styleId="a9">
    <w:name w:val="page number"/>
    <w:basedOn w:val="a0"/>
    <w:semiHidden/>
  </w:style>
  <w:style w:type="paragraph" w:customStyle="1" w:styleId="2">
    <w:name w:val="條文2"/>
    <w:basedOn w:val="a"/>
    <w:pPr>
      <w:adjustRightInd w:val="0"/>
      <w:spacing w:after="120" w:line="420" w:lineRule="atLeast"/>
      <w:ind w:left="3240" w:hanging="1981"/>
      <w:textAlignment w:val="baseline"/>
    </w:pPr>
    <w:rPr>
      <w:rFonts w:ascii="華康楷書體W5" w:eastAsia="華康楷書體W5"/>
      <w:kern w:val="0"/>
      <w:sz w:val="28"/>
      <w:szCs w:val="20"/>
    </w:rPr>
  </w:style>
  <w:style w:type="paragraph" w:customStyle="1" w:styleId="aa">
    <w:name w:val="附件一"/>
    <w:basedOn w:val="a"/>
    <w:pPr>
      <w:adjustRightInd w:val="0"/>
      <w:spacing w:line="360" w:lineRule="atLeast"/>
      <w:textAlignment w:val="baseline"/>
    </w:pPr>
    <w:rPr>
      <w:rFonts w:ascii="華康楷書體W5" w:eastAsia="華康楷書體W5"/>
      <w:b/>
      <w:kern w:val="0"/>
      <w:sz w:val="40"/>
      <w:szCs w:val="20"/>
    </w:rPr>
  </w:style>
  <w:style w:type="paragraph" w:styleId="20">
    <w:name w:val="Body Text Indent 2"/>
    <w:basedOn w:val="a"/>
    <w:semiHidden/>
    <w:pPr>
      <w:snapToGrid w:val="0"/>
      <w:spacing w:beforeLines="50" w:before="180"/>
      <w:ind w:leftChars="675" w:left="1622" w:hanging="2"/>
      <w:jc w:val="both"/>
    </w:pPr>
    <w:rPr>
      <w:rFonts w:eastAsia="標楷體"/>
      <w:color w:val="FF0000"/>
      <w:sz w:val="28"/>
    </w:rPr>
  </w:style>
  <w:style w:type="paragraph" w:styleId="3">
    <w:name w:val="Body Text Indent 3"/>
    <w:basedOn w:val="a"/>
    <w:semiHidden/>
    <w:pPr>
      <w:snapToGrid w:val="0"/>
      <w:spacing w:beforeLines="50" w:before="180"/>
      <w:ind w:leftChars="468" w:left="1619" w:hangingChars="177" w:hanging="496"/>
      <w:jc w:val="both"/>
    </w:pPr>
    <w:rPr>
      <w:rFonts w:eastAsia="標楷體"/>
      <w:color w:val="0000FF"/>
      <w:sz w:val="28"/>
    </w:rPr>
  </w:style>
  <w:style w:type="paragraph" w:customStyle="1" w:styleId="6">
    <w:name w:val="條文6"/>
    <w:basedOn w:val="2"/>
    <w:pPr>
      <w:ind w:left="1800" w:hanging="541"/>
    </w:pPr>
  </w:style>
  <w:style w:type="paragraph" w:styleId="21">
    <w:name w:val="Body Text 2"/>
    <w:basedOn w:val="a"/>
    <w:semiHidden/>
    <w:pPr>
      <w:snapToGrid w:val="0"/>
      <w:spacing w:line="240" w:lineRule="atLeast"/>
    </w:pPr>
    <w:rPr>
      <w:rFonts w:ascii="新細明體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D95FC6"/>
    <w:rPr>
      <w:rFonts w:ascii="Cambria" w:hAnsi="Cambria"/>
      <w:sz w:val="18"/>
      <w:szCs w:val="18"/>
      <w:lang w:val="x-none" w:eastAsia="x-none"/>
    </w:rPr>
  </w:style>
  <w:style w:type="character" w:customStyle="1" w:styleId="ac">
    <w:name w:val="註解方塊文字 字元"/>
    <w:link w:val="ab"/>
    <w:uiPriority w:val="99"/>
    <w:semiHidden/>
    <w:rsid w:val="00D95FC6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7">
    <w:name w:val="本文 字元"/>
    <w:link w:val="a6"/>
    <w:uiPriority w:val="99"/>
    <w:rsid w:val="00DB3410"/>
    <w:rPr>
      <w:rFonts w:eastAsia="標楷體"/>
      <w:kern w:val="2"/>
      <w:sz w:val="28"/>
      <w:szCs w:val="24"/>
    </w:rPr>
  </w:style>
  <w:style w:type="table" w:styleId="ad">
    <w:name w:val="Table Grid"/>
    <w:basedOn w:val="a1"/>
    <w:uiPriority w:val="59"/>
    <w:rsid w:val="003C63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Salutation"/>
    <w:basedOn w:val="a"/>
    <w:next w:val="a"/>
    <w:link w:val="af"/>
    <w:uiPriority w:val="99"/>
    <w:unhideWhenUsed/>
    <w:rsid w:val="00252F9C"/>
    <w:rPr>
      <w:rFonts w:ascii="標楷體" w:eastAsia="標楷體"/>
      <w:kern w:val="0"/>
      <w:sz w:val="28"/>
      <w:szCs w:val="28"/>
      <w:lang w:val="x-none" w:eastAsia="x-none"/>
    </w:rPr>
  </w:style>
  <w:style w:type="character" w:customStyle="1" w:styleId="af">
    <w:name w:val="問候 字元"/>
    <w:link w:val="ae"/>
    <w:uiPriority w:val="99"/>
    <w:rsid w:val="00252F9C"/>
    <w:rPr>
      <w:rFonts w:ascii="標楷體" w:eastAsia="標楷體"/>
      <w:sz w:val="28"/>
      <w:szCs w:val="28"/>
    </w:rPr>
  </w:style>
  <w:style w:type="paragraph" w:styleId="af0">
    <w:name w:val="Closing"/>
    <w:basedOn w:val="a"/>
    <w:link w:val="af1"/>
    <w:uiPriority w:val="99"/>
    <w:unhideWhenUsed/>
    <w:rsid w:val="00252F9C"/>
    <w:pPr>
      <w:ind w:leftChars="1800" w:left="100"/>
    </w:pPr>
    <w:rPr>
      <w:rFonts w:ascii="標楷體" w:eastAsia="標楷體"/>
      <w:kern w:val="0"/>
      <w:sz w:val="28"/>
      <w:szCs w:val="28"/>
      <w:lang w:val="x-none" w:eastAsia="x-none"/>
    </w:rPr>
  </w:style>
  <w:style w:type="character" w:customStyle="1" w:styleId="af1">
    <w:name w:val="結語 字元"/>
    <w:link w:val="af0"/>
    <w:uiPriority w:val="99"/>
    <w:rsid w:val="00252F9C"/>
    <w:rPr>
      <w:rFonts w:ascii="標楷體" w:eastAsia="標楷體"/>
      <w:sz w:val="28"/>
      <w:szCs w:val="28"/>
    </w:rPr>
  </w:style>
  <w:style w:type="paragraph" w:styleId="af2">
    <w:name w:val="Date"/>
    <w:basedOn w:val="a"/>
    <w:next w:val="a"/>
    <w:rsid w:val="00573893"/>
    <w:pPr>
      <w:jc w:val="right"/>
    </w:pPr>
  </w:style>
  <w:style w:type="character" w:customStyle="1" w:styleId="a5">
    <w:name w:val="頁尾 字元"/>
    <w:link w:val="a4"/>
    <w:uiPriority w:val="99"/>
    <w:rsid w:val="00CD07C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9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專利技術讓與</dc:title>
  <dc:subject/>
  <dc:creator>許哲維</dc:creator>
  <cp:keywords/>
  <cp:lastModifiedBy>許哲維</cp:lastModifiedBy>
  <cp:revision>7</cp:revision>
  <cp:lastPrinted>2013-08-06T07:36:00Z</cp:lastPrinted>
  <dcterms:created xsi:type="dcterms:W3CDTF">2020-04-30T05:20:00Z</dcterms:created>
  <dcterms:modified xsi:type="dcterms:W3CDTF">2024-01-09T06:43:00Z</dcterms:modified>
</cp:coreProperties>
</file>